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35D" w:rsidRPr="00B8360E" w:rsidRDefault="009F435D" w:rsidP="009F435D">
      <w:pPr>
        <w:widowControl/>
        <w:autoSpaceDE/>
        <w:autoSpaceDN/>
        <w:adjustRightInd/>
        <w:jc w:val="center"/>
        <w:rPr>
          <w:b/>
          <w:bCs/>
        </w:rPr>
      </w:pPr>
      <w:r w:rsidRPr="00B8360E">
        <w:rPr>
          <w:b/>
          <w:bCs/>
        </w:rPr>
        <w:t>ДОГОВОР купли-продажи автомобиля № ______</w:t>
      </w:r>
    </w:p>
    <w:p w:rsidR="009F435D" w:rsidRPr="00B8360E" w:rsidRDefault="009F435D" w:rsidP="009F435D">
      <w:pPr>
        <w:widowControl/>
        <w:tabs>
          <w:tab w:val="left" w:pos="8460"/>
        </w:tabs>
        <w:autoSpaceDE/>
        <w:autoSpaceDN/>
        <w:adjustRightInd/>
        <w:jc w:val="both"/>
      </w:pPr>
    </w:p>
    <w:p w:rsidR="009F435D" w:rsidRPr="00B8360E" w:rsidRDefault="009F435D" w:rsidP="009F435D">
      <w:pPr>
        <w:widowControl/>
        <w:tabs>
          <w:tab w:val="left" w:pos="8460"/>
        </w:tabs>
        <w:autoSpaceDE/>
        <w:autoSpaceDN/>
        <w:adjustRightInd/>
        <w:jc w:val="both"/>
      </w:pPr>
      <w:r w:rsidRPr="00B8360E">
        <w:t xml:space="preserve">город Томск                                                                            </w:t>
      </w:r>
      <w:r w:rsidR="00B8360E" w:rsidRPr="00B8360E">
        <w:t xml:space="preserve">                           </w:t>
      </w:r>
      <w:r w:rsidR="0086046D">
        <w:t xml:space="preserve">                       </w:t>
      </w:r>
      <w:r w:rsidR="00B8360E" w:rsidRPr="00B8360E">
        <w:t>«_»  ______ 2017</w:t>
      </w:r>
      <w:r w:rsidRPr="00B8360E">
        <w:t xml:space="preserve"> г.</w:t>
      </w:r>
    </w:p>
    <w:p w:rsidR="009F435D" w:rsidRPr="00B8360E" w:rsidRDefault="009F435D" w:rsidP="009F435D">
      <w:pPr>
        <w:widowControl/>
        <w:autoSpaceDE/>
        <w:autoSpaceDN/>
        <w:adjustRightInd/>
        <w:jc w:val="both"/>
      </w:pPr>
      <w:r w:rsidRPr="00B8360E">
        <w:t xml:space="preserve"> </w:t>
      </w:r>
    </w:p>
    <w:p w:rsidR="009F435D" w:rsidRPr="008E3E70" w:rsidRDefault="009F435D" w:rsidP="008E3E70">
      <w:pPr>
        <w:shd w:val="clear" w:color="auto" w:fill="FFFFFF"/>
        <w:adjustRightInd/>
        <w:jc w:val="both"/>
        <w:rPr>
          <w:bCs/>
          <w:sz w:val="22"/>
          <w:szCs w:val="22"/>
        </w:rPr>
      </w:pPr>
      <w:r w:rsidRPr="00B8360E">
        <w:rPr>
          <w:b/>
          <w:color w:val="000000"/>
          <w:shd w:val="clear" w:color="auto" w:fill="FFFFFF"/>
        </w:rPr>
        <w:tab/>
      </w:r>
      <w:r w:rsidRPr="008E3E70">
        <w:rPr>
          <w:b/>
          <w:color w:val="000000"/>
          <w:sz w:val="22"/>
          <w:szCs w:val="22"/>
          <w:shd w:val="clear" w:color="auto" w:fill="FFFFFF"/>
        </w:rPr>
        <w:t xml:space="preserve">Публичное акционерное общество «Томская </w:t>
      </w:r>
      <w:proofErr w:type="spellStart"/>
      <w:r w:rsidRPr="008E3E70">
        <w:rPr>
          <w:b/>
          <w:color w:val="000000"/>
          <w:sz w:val="22"/>
          <w:szCs w:val="22"/>
          <w:shd w:val="clear" w:color="auto" w:fill="FFFFFF"/>
        </w:rPr>
        <w:t>энергосбытовая</w:t>
      </w:r>
      <w:proofErr w:type="spellEnd"/>
      <w:r w:rsidRPr="008E3E70">
        <w:rPr>
          <w:b/>
          <w:color w:val="000000"/>
          <w:sz w:val="22"/>
          <w:szCs w:val="22"/>
          <w:shd w:val="clear" w:color="auto" w:fill="FFFFFF"/>
        </w:rPr>
        <w:t xml:space="preserve"> компания», (ПАО «</w:t>
      </w:r>
      <w:proofErr w:type="spellStart"/>
      <w:r w:rsidRPr="008E3E70">
        <w:rPr>
          <w:b/>
          <w:color w:val="000000"/>
          <w:sz w:val="22"/>
          <w:szCs w:val="22"/>
          <w:shd w:val="clear" w:color="auto" w:fill="FFFFFF"/>
        </w:rPr>
        <w:t>Томскэнергосбыт</w:t>
      </w:r>
      <w:proofErr w:type="spellEnd"/>
      <w:r w:rsidRPr="008E3E70">
        <w:rPr>
          <w:b/>
          <w:color w:val="000000"/>
          <w:sz w:val="22"/>
          <w:szCs w:val="22"/>
          <w:shd w:val="clear" w:color="auto" w:fill="FFFFFF"/>
        </w:rPr>
        <w:t>»)</w:t>
      </w:r>
      <w:r w:rsidRPr="008E3E70">
        <w:rPr>
          <w:sz w:val="22"/>
          <w:szCs w:val="22"/>
        </w:rPr>
        <w:t>,</w:t>
      </w:r>
      <w:r w:rsidRPr="008E3E70">
        <w:rPr>
          <w:bCs/>
          <w:sz w:val="22"/>
          <w:szCs w:val="22"/>
        </w:rPr>
        <w:t xml:space="preserve"> именуемое в дальнейшем </w:t>
      </w:r>
      <w:r w:rsidRPr="008E3E70">
        <w:rPr>
          <w:b/>
          <w:bCs/>
          <w:sz w:val="22"/>
          <w:szCs w:val="22"/>
        </w:rPr>
        <w:t>«ПОКУПАТЕЛЬ»</w:t>
      </w:r>
      <w:r w:rsidRPr="008E3E70">
        <w:rPr>
          <w:bCs/>
          <w:sz w:val="22"/>
          <w:szCs w:val="22"/>
        </w:rPr>
        <w:t xml:space="preserve">, в лице </w:t>
      </w:r>
      <w:r w:rsidRPr="008E3E70">
        <w:rPr>
          <w:color w:val="000000"/>
          <w:sz w:val="22"/>
          <w:szCs w:val="22"/>
          <w:shd w:val="clear" w:color="auto" w:fill="FFFFFF"/>
        </w:rPr>
        <w:t>Генерального директора Кодина Александра Викторовича, действующего на основании Устава</w:t>
      </w:r>
      <w:r w:rsidRPr="008E3E70">
        <w:rPr>
          <w:bCs/>
          <w:sz w:val="22"/>
          <w:szCs w:val="22"/>
        </w:rPr>
        <w:t>, с одной  стороны, и</w:t>
      </w:r>
    </w:p>
    <w:p w:rsidR="009F435D" w:rsidRPr="008E3E70" w:rsidRDefault="009F435D" w:rsidP="008E3E70">
      <w:pPr>
        <w:shd w:val="clear" w:color="auto" w:fill="FFFFFF"/>
        <w:adjustRightInd/>
        <w:jc w:val="both"/>
        <w:rPr>
          <w:color w:val="000000"/>
          <w:sz w:val="22"/>
          <w:szCs w:val="22"/>
        </w:rPr>
      </w:pPr>
      <w:proofErr w:type="gramStart"/>
      <w:r w:rsidRPr="008E3E70">
        <w:rPr>
          <w:b/>
          <w:bCs/>
          <w:sz w:val="22"/>
          <w:szCs w:val="22"/>
        </w:rPr>
        <w:t>_________________________________</w:t>
      </w:r>
      <w:r w:rsidRPr="008E3E70">
        <w:rPr>
          <w:bCs/>
          <w:sz w:val="22"/>
          <w:szCs w:val="22"/>
        </w:rPr>
        <w:t>именуемое в дальнейшем</w:t>
      </w:r>
      <w:r w:rsidRPr="008E3E70">
        <w:rPr>
          <w:b/>
          <w:bCs/>
          <w:sz w:val="22"/>
          <w:szCs w:val="22"/>
        </w:rPr>
        <w:t xml:space="preserve">  “ПОСТАВЩИК”, </w:t>
      </w:r>
      <w:r w:rsidRPr="008E3E70">
        <w:rPr>
          <w:bCs/>
          <w:sz w:val="22"/>
          <w:szCs w:val="22"/>
        </w:rPr>
        <w:t>в лице________________________, действующего на основании ______________</w:t>
      </w:r>
      <w:r w:rsidRPr="008E3E70">
        <w:rPr>
          <w:b/>
          <w:bCs/>
          <w:sz w:val="22"/>
          <w:szCs w:val="22"/>
        </w:rPr>
        <w:t xml:space="preserve">, </w:t>
      </w:r>
      <w:r w:rsidRPr="008E3E70">
        <w:rPr>
          <w:color w:val="000000"/>
          <w:sz w:val="22"/>
          <w:szCs w:val="22"/>
        </w:rPr>
        <w:t>с другой стороны, совместно именуемые «Стороны», заключили настоящий Договор о нижеследующем:</w:t>
      </w:r>
      <w:proofErr w:type="gramEnd"/>
    </w:p>
    <w:p w:rsidR="0030215A" w:rsidRPr="008E3E70" w:rsidRDefault="0030215A" w:rsidP="008E3E70">
      <w:pPr>
        <w:shd w:val="clear" w:color="auto" w:fill="FFFFFF"/>
        <w:spacing w:before="240"/>
        <w:ind w:left="43"/>
        <w:jc w:val="center"/>
        <w:rPr>
          <w:sz w:val="22"/>
          <w:szCs w:val="22"/>
        </w:rPr>
      </w:pPr>
      <w:r w:rsidRPr="008E3E70">
        <w:rPr>
          <w:sz w:val="22"/>
          <w:szCs w:val="22"/>
        </w:rPr>
        <w:t>1.</w:t>
      </w:r>
      <w:r w:rsidRPr="008E3E70">
        <w:rPr>
          <w:b/>
          <w:sz w:val="22"/>
          <w:szCs w:val="22"/>
        </w:rPr>
        <w:t>ПРЕДМЕТ ДОГОВОРА</w:t>
      </w:r>
    </w:p>
    <w:p w:rsidR="0030215A" w:rsidRPr="008E3E70" w:rsidRDefault="0030215A" w:rsidP="008E3E70">
      <w:pPr>
        <w:shd w:val="clear" w:color="auto" w:fill="FFFFFF"/>
        <w:ind w:right="95"/>
        <w:jc w:val="both"/>
        <w:rPr>
          <w:sz w:val="22"/>
          <w:szCs w:val="22"/>
        </w:rPr>
      </w:pPr>
      <w:r w:rsidRPr="008E3E70">
        <w:rPr>
          <w:sz w:val="22"/>
          <w:szCs w:val="22"/>
        </w:rPr>
        <w:t>1.1. Поставщик обязуется поставить и передать в собственность П</w:t>
      </w:r>
      <w:r w:rsidR="00FD7B5E" w:rsidRPr="008E3E70">
        <w:rPr>
          <w:sz w:val="22"/>
          <w:szCs w:val="22"/>
        </w:rPr>
        <w:t>ОКУПАТЕЛЯ</w:t>
      </w:r>
      <w:r w:rsidRPr="008E3E70">
        <w:rPr>
          <w:sz w:val="22"/>
          <w:szCs w:val="22"/>
        </w:rPr>
        <w:t xml:space="preserve"> транспортн</w:t>
      </w:r>
      <w:r w:rsidR="00B8360E" w:rsidRPr="008E3E70">
        <w:rPr>
          <w:sz w:val="22"/>
          <w:szCs w:val="22"/>
        </w:rPr>
        <w:t>ые</w:t>
      </w:r>
      <w:r w:rsidRPr="008E3E70">
        <w:rPr>
          <w:sz w:val="22"/>
          <w:szCs w:val="22"/>
        </w:rPr>
        <w:t xml:space="preserve"> средств</w:t>
      </w:r>
      <w:r w:rsidR="00B8360E" w:rsidRPr="008E3E70">
        <w:rPr>
          <w:sz w:val="22"/>
          <w:szCs w:val="22"/>
        </w:rPr>
        <w:t>а</w:t>
      </w:r>
      <w:r w:rsidRPr="008E3E70">
        <w:rPr>
          <w:sz w:val="22"/>
          <w:szCs w:val="22"/>
        </w:rPr>
        <w:t>: автомобил</w:t>
      </w:r>
      <w:r w:rsidR="00B8360E" w:rsidRPr="008E3E70">
        <w:rPr>
          <w:sz w:val="22"/>
          <w:szCs w:val="22"/>
        </w:rPr>
        <w:t>и</w:t>
      </w:r>
      <w:r w:rsidRPr="008E3E70">
        <w:rPr>
          <w:sz w:val="22"/>
          <w:szCs w:val="22"/>
        </w:rPr>
        <w:t xml:space="preserve"> </w:t>
      </w:r>
      <w:r w:rsidR="00FD7B5E" w:rsidRPr="008E3E70">
        <w:rPr>
          <w:sz w:val="22"/>
          <w:szCs w:val="22"/>
        </w:rPr>
        <w:t>(</w:t>
      </w:r>
      <w:r w:rsidRPr="008E3E70">
        <w:rPr>
          <w:sz w:val="22"/>
          <w:szCs w:val="22"/>
        </w:rPr>
        <w:t>далее Товар</w:t>
      </w:r>
      <w:r w:rsidR="00FD7B5E" w:rsidRPr="008E3E70">
        <w:rPr>
          <w:sz w:val="22"/>
          <w:szCs w:val="22"/>
        </w:rPr>
        <w:t>), а ПОКУПАТЕЛЬ</w:t>
      </w:r>
      <w:r w:rsidRPr="008E3E70">
        <w:rPr>
          <w:sz w:val="22"/>
          <w:szCs w:val="22"/>
        </w:rPr>
        <w:t xml:space="preserve"> обязуется оплатить поставленный товар в размере согласно п.2.1 настоящего договора.</w:t>
      </w:r>
    </w:p>
    <w:p w:rsidR="00FD7B5E" w:rsidRPr="008E3E70" w:rsidRDefault="00FD7B5E" w:rsidP="008E3E70">
      <w:pPr>
        <w:shd w:val="clear" w:color="auto" w:fill="FFFFFF"/>
        <w:ind w:right="95"/>
        <w:jc w:val="both"/>
        <w:rPr>
          <w:sz w:val="22"/>
          <w:szCs w:val="22"/>
        </w:rPr>
      </w:pPr>
      <w:r w:rsidRPr="008E3E70">
        <w:rPr>
          <w:sz w:val="22"/>
          <w:szCs w:val="22"/>
        </w:rPr>
        <w:t xml:space="preserve">Конкретное наименование (марка, модель), количество, цена, тип, цвет краски автомобиля определяется в Спецификации (Приложение № 1) к настоящему договору, которая является </w:t>
      </w:r>
      <w:r w:rsidRPr="008E3E70">
        <w:rPr>
          <w:color w:val="000000"/>
          <w:sz w:val="22"/>
          <w:szCs w:val="22"/>
        </w:rPr>
        <w:t>неотъемлемой частью настоящего договора.</w:t>
      </w:r>
    </w:p>
    <w:p w:rsidR="00AF766A" w:rsidRPr="008E3E70" w:rsidRDefault="00AF766A" w:rsidP="008E3E70">
      <w:pPr>
        <w:ind w:right="-65"/>
        <w:jc w:val="both"/>
        <w:rPr>
          <w:sz w:val="22"/>
          <w:szCs w:val="22"/>
        </w:rPr>
      </w:pPr>
      <w:r w:rsidRPr="008E3E70">
        <w:rPr>
          <w:sz w:val="22"/>
          <w:szCs w:val="22"/>
        </w:rPr>
        <w:t>1.2. На момент заключения  настоящего договора указанный в п.</w:t>
      </w:r>
      <w:r w:rsidR="00FD7B5E" w:rsidRPr="008E3E70">
        <w:rPr>
          <w:sz w:val="22"/>
          <w:szCs w:val="22"/>
        </w:rPr>
        <w:t>1.1 товар принадлежит ПОСТАВЩИКУ</w:t>
      </w:r>
      <w:r w:rsidRPr="008E3E70">
        <w:rPr>
          <w:sz w:val="22"/>
          <w:szCs w:val="22"/>
        </w:rPr>
        <w:t xml:space="preserve"> на праве собственности. </w:t>
      </w:r>
    </w:p>
    <w:p w:rsidR="0030215A" w:rsidRPr="008E3E70" w:rsidRDefault="00FD7B5E" w:rsidP="008E3E70">
      <w:pPr>
        <w:shd w:val="clear" w:color="auto" w:fill="FFFFFF"/>
        <w:ind w:right="95"/>
        <w:jc w:val="both"/>
        <w:rPr>
          <w:sz w:val="22"/>
          <w:szCs w:val="22"/>
        </w:rPr>
      </w:pPr>
      <w:r w:rsidRPr="008E3E70">
        <w:rPr>
          <w:sz w:val="22"/>
          <w:szCs w:val="22"/>
        </w:rPr>
        <w:t>ПОСТАВЩИК</w:t>
      </w:r>
      <w:r w:rsidR="00AF766A" w:rsidRPr="008E3E70">
        <w:rPr>
          <w:sz w:val="22"/>
          <w:szCs w:val="22"/>
        </w:rPr>
        <w:t xml:space="preserve">  гарантирует, что в отношении товара отсутствуют какие-либо ограничения либо обременения со стороны третьих лиц, как то: спор, арест, залог, право ограниченного пользования (владения) и т.п.</w:t>
      </w:r>
    </w:p>
    <w:p w:rsidR="00AF766A" w:rsidRPr="008E3E70" w:rsidRDefault="00FD7B5E" w:rsidP="008E3E70">
      <w:pPr>
        <w:shd w:val="clear" w:color="auto" w:fill="FFFFFF"/>
        <w:ind w:right="95"/>
        <w:jc w:val="both"/>
        <w:rPr>
          <w:sz w:val="22"/>
          <w:szCs w:val="22"/>
        </w:rPr>
      </w:pPr>
      <w:r w:rsidRPr="008E3E70">
        <w:rPr>
          <w:sz w:val="22"/>
          <w:szCs w:val="22"/>
        </w:rPr>
        <w:t>1.3. ПОСТАВЩИК</w:t>
      </w:r>
      <w:r w:rsidR="00AF766A" w:rsidRPr="008E3E70">
        <w:rPr>
          <w:sz w:val="22"/>
          <w:szCs w:val="22"/>
        </w:rPr>
        <w:t xml:space="preserve"> гарантирует, что передаваемый товар </w:t>
      </w:r>
      <w:r w:rsidR="006F116E">
        <w:rPr>
          <w:sz w:val="22"/>
          <w:szCs w:val="22"/>
        </w:rPr>
        <w:t xml:space="preserve">является новым, </w:t>
      </w:r>
      <w:r w:rsidR="00AF766A" w:rsidRPr="008E3E70">
        <w:rPr>
          <w:sz w:val="22"/>
          <w:szCs w:val="22"/>
        </w:rPr>
        <w:t xml:space="preserve">находится в исправном состоянии, позволяющем его использование по назначению. </w:t>
      </w:r>
    </w:p>
    <w:p w:rsidR="00AF766A" w:rsidRPr="008E3E70" w:rsidRDefault="00AF766A" w:rsidP="008E3E70">
      <w:pPr>
        <w:shd w:val="clear" w:color="auto" w:fill="FFFFFF"/>
        <w:ind w:right="95"/>
        <w:jc w:val="both"/>
        <w:rPr>
          <w:sz w:val="22"/>
          <w:szCs w:val="22"/>
        </w:rPr>
      </w:pPr>
      <w:r w:rsidRPr="008E3E70">
        <w:rPr>
          <w:sz w:val="22"/>
          <w:szCs w:val="22"/>
        </w:rPr>
        <w:t>1.4. Датой передачи товара</w:t>
      </w:r>
      <w:r w:rsidR="00FD7B5E" w:rsidRPr="008E3E70">
        <w:rPr>
          <w:sz w:val="22"/>
          <w:szCs w:val="22"/>
        </w:rPr>
        <w:t xml:space="preserve"> и выполнения ПОСТАВЩИКОМ</w:t>
      </w:r>
      <w:r w:rsidRPr="008E3E70">
        <w:rPr>
          <w:sz w:val="22"/>
          <w:szCs w:val="22"/>
        </w:rPr>
        <w:t xml:space="preserve"> принятых обязательств по настоящему договору  является дата, указанная в Акте приема-передачи.</w:t>
      </w:r>
    </w:p>
    <w:p w:rsidR="00AF766A" w:rsidRPr="008E3E70" w:rsidRDefault="00AF766A" w:rsidP="008E3E70">
      <w:pPr>
        <w:shd w:val="clear" w:color="auto" w:fill="FFFFFF"/>
        <w:ind w:right="95"/>
        <w:jc w:val="both"/>
        <w:rPr>
          <w:sz w:val="22"/>
          <w:szCs w:val="22"/>
        </w:rPr>
      </w:pPr>
    </w:p>
    <w:p w:rsidR="0030215A" w:rsidRPr="008E3E70" w:rsidRDefault="0030215A" w:rsidP="008E3E70">
      <w:pPr>
        <w:shd w:val="clear" w:color="auto" w:fill="FFFFFF"/>
        <w:ind w:right="95"/>
        <w:jc w:val="center"/>
        <w:rPr>
          <w:sz w:val="22"/>
          <w:szCs w:val="22"/>
        </w:rPr>
      </w:pPr>
      <w:r w:rsidRPr="008E3E70">
        <w:rPr>
          <w:sz w:val="22"/>
          <w:szCs w:val="22"/>
        </w:rPr>
        <w:t xml:space="preserve">2.    </w:t>
      </w:r>
      <w:r w:rsidRPr="008E3E70">
        <w:rPr>
          <w:b/>
          <w:sz w:val="22"/>
          <w:szCs w:val="22"/>
        </w:rPr>
        <w:t>ЦЕНА И ПОРЯДОК РАСЧЕТОВ</w:t>
      </w:r>
    </w:p>
    <w:p w:rsidR="009F435D" w:rsidRPr="008E3E70" w:rsidRDefault="0030215A" w:rsidP="008E3E70">
      <w:pPr>
        <w:shd w:val="clear" w:color="auto" w:fill="FFFFFF"/>
        <w:ind w:right="95"/>
        <w:jc w:val="both"/>
        <w:rPr>
          <w:sz w:val="22"/>
          <w:szCs w:val="22"/>
        </w:rPr>
      </w:pPr>
      <w:r w:rsidRPr="008E3E70">
        <w:rPr>
          <w:sz w:val="22"/>
          <w:szCs w:val="22"/>
        </w:rPr>
        <w:t>2.1.</w:t>
      </w:r>
      <w:r w:rsidR="009F435D" w:rsidRPr="008E3E70">
        <w:rPr>
          <w:sz w:val="22"/>
          <w:szCs w:val="22"/>
        </w:rPr>
        <w:t xml:space="preserve"> Цена автомобиля составляет____________________</w:t>
      </w:r>
      <w:r w:rsidR="004155CF">
        <w:rPr>
          <w:sz w:val="22"/>
          <w:szCs w:val="22"/>
        </w:rPr>
        <w:t xml:space="preserve">__., в </w:t>
      </w:r>
      <w:proofErr w:type="spellStart"/>
      <w:r w:rsidR="004155CF">
        <w:rPr>
          <w:sz w:val="22"/>
          <w:szCs w:val="22"/>
        </w:rPr>
        <w:t>т.ч</w:t>
      </w:r>
      <w:proofErr w:type="spellEnd"/>
      <w:r w:rsidR="004155CF">
        <w:rPr>
          <w:sz w:val="22"/>
          <w:szCs w:val="22"/>
        </w:rPr>
        <w:t xml:space="preserve">. НДС 18%____________. Общая сумма Договора составляет _____________________, в </w:t>
      </w:r>
      <w:proofErr w:type="spellStart"/>
      <w:r w:rsidR="004155CF">
        <w:rPr>
          <w:sz w:val="22"/>
          <w:szCs w:val="22"/>
        </w:rPr>
        <w:t>т.ч</w:t>
      </w:r>
      <w:proofErr w:type="spellEnd"/>
      <w:r w:rsidR="004155CF">
        <w:rPr>
          <w:sz w:val="22"/>
          <w:szCs w:val="22"/>
        </w:rPr>
        <w:t>. НДС 18% ___________________.</w:t>
      </w:r>
    </w:p>
    <w:p w:rsidR="009F435D" w:rsidRPr="008E3E70" w:rsidRDefault="009F435D" w:rsidP="008E3E70">
      <w:pPr>
        <w:shd w:val="clear" w:color="auto" w:fill="FFFFFF"/>
        <w:ind w:right="95"/>
        <w:jc w:val="both"/>
        <w:rPr>
          <w:sz w:val="22"/>
          <w:szCs w:val="22"/>
        </w:rPr>
      </w:pPr>
      <w:r w:rsidRPr="008E3E70">
        <w:rPr>
          <w:sz w:val="22"/>
          <w:szCs w:val="22"/>
        </w:rPr>
        <w:t xml:space="preserve">2.2. </w:t>
      </w:r>
      <w:r w:rsidRPr="008E3E70">
        <w:rPr>
          <w:sz w:val="22"/>
          <w:szCs w:val="22"/>
        </w:rPr>
        <w:tab/>
        <w:t xml:space="preserve">Сумма Договора устанавливается в рублях Российской Федерации. Оплата по настоящему Договору производится в рублях.  </w:t>
      </w:r>
    </w:p>
    <w:p w:rsidR="009F435D" w:rsidRPr="008E3E70" w:rsidRDefault="009F435D" w:rsidP="008E3E70">
      <w:pPr>
        <w:shd w:val="clear" w:color="auto" w:fill="FFFFFF"/>
        <w:ind w:right="95"/>
        <w:jc w:val="both"/>
        <w:rPr>
          <w:sz w:val="22"/>
          <w:szCs w:val="22"/>
        </w:rPr>
      </w:pPr>
      <w:r w:rsidRPr="008E3E70">
        <w:rPr>
          <w:sz w:val="22"/>
          <w:szCs w:val="22"/>
        </w:rPr>
        <w:t xml:space="preserve">2.3. 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p>
    <w:p w:rsidR="009F435D" w:rsidRPr="008E3E70" w:rsidRDefault="009F435D" w:rsidP="008E3E70">
      <w:pPr>
        <w:shd w:val="clear" w:color="auto" w:fill="FFFFFF"/>
        <w:ind w:right="95"/>
        <w:jc w:val="both"/>
        <w:rPr>
          <w:sz w:val="22"/>
          <w:szCs w:val="22"/>
        </w:rPr>
      </w:pPr>
      <w:r w:rsidRPr="008E3E70">
        <w:rPr>
          <w:sz w:val="22"/>
          <w:szCs w:val="22"/>
        </w:rPr>
        <w:t xml:space="preserve">           Сумма Договора является фиксированной и не подлежит изменению в течение срока действия настоящего Договора.</w:t>
      </w:r>
    </w:p>
    <w:p w:rsidR="009F435D" w:rsidRPr="008E3E70" w:rsidRDefault="009F435D" w:rsidP="008E3E70">
      <w:pPr>
        <w:shd w:val="clear" w:color="auto" w:fill="FFFFFF"/>
        <w:ind w:right="95"/>
        <w:jc w:val="both"/>
        <w:rPr>
          <w:sz w:val="22"/>
          <w:szCs w:val="22"/>
        </w:rPr>
      </w:pPr>
      <w:r w:rsidRPr="008E3E70">
        <w:rPr>
          <w:sz w:val="22"/>
          <w:szCs w:val="22"/>
        </w:rPr>
        <w:t>2.4.</w:t>
      </w:r>
      <w:r w:rsidRPr="008E3E70">
        <w:rPr>
          <w:sz w:val="22"/>
          <w:szCs w:val="22"/>
        </w:rPr>
        <w:tab/>
        <w:t xml:space="preserve">Расчет осуществляется  в течение 30 (тридцати) </w:t>
      </w:r>
      <w:r w:rsidR="00401FDE" w:rsidRPr="008E3E70">
        <w:rPr>
          <w:sz w:val="22"/>
          <w:szCs w:val="22"/>
        </w:rPr>
        <w:t xml:space="preserve">рабочих </w:t>
      </w:r>
      <w:r w:rsidRPr="008E3E70">
        <w:rPr>
          <w:sz w:val="22"/>
          <w:szCs w:val="22"/>
        </w:rPr>
        <w:t>дней с момента поставки товара Покупателю на основании выставленного счета и товарной накладной унифицированной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rsidR="009F435D" w:rsidRPr="008E3E70" w:rsidRDefault="009F435D" w:rsidP="008E3E70">
      <w:pPr>
        <w:shd w:val="clear" w:color="auto" w:fill="FFFFFF"/>
        <w:ind w:right="95"/>
        <w:jc w:val="both"/>
        <w:rPr>
          <w:sz w:val="22"/>
          <w:szCs w:val="22"/>
        </w:rPr>
      </w:pPr>
      <w:r w:rsidRPr="008E3E70">
        <w:rPr>
          <w:sz w:val="22"/>
          <w:szCs w:val="22"/>
        </w:rPr>
        <w:t>•</w:t>
      </w:r>
      <w:r w:rsidRPr="008E3E70">
        <w:rPr>
          <w:sz w:val="22"/>
          <w:szCs w:val="22"/>
        </w:rPr>
        <w:tab/>
        <w:t>Счет</w:t>
      </w:r>
      <w:proofErr w:type="gramStart"/>
      <w:r w:rsidRPr="008E3E70">
        <w:rPr>
          <w:sz w:val="22"/>
          <w:szCs w:val="22"/>
        </w:rPr>
        <w:t>а(</w:t>
      </w:r>
      <w:proofErr w:type="spellStart"/>
      <w:proofErr w:type="gramEnd"/>
      <w:r w:rsidRPr="008E3E70">
        <w:rPr>
          <w:sz w:val="22"/>
          <w:szCs w:val="22"/>
        </w:rPr>
        <w:t>ов</w:t>
      </w:r>
      <w:proofErr w:type="spellEnd"/>
      <w:r w:rsidRPr="008E3E70">
        <w:rPr>
          <w:sz w:val="22"/>
          <w:szCs w:val="22"/>
        </w:rPr>
        <w:t>)-фактуры;</w:t>
      </w:r>
    </w:p>
    <w:p w:rsidR="009F435D" w:rsidRPr="008E3E70" w:rsidRDefault="009F435D" w:rsidP="008E3E70">
      <w:pPr>
        <w:shd w:val="clear" w:color="auto" w:fill="FFFFFF"/>
        <w:ind w:right="95"/>
        <w:jc w:val="both"/>
        <w:rPr>
          <w:sz w:val="22"/>
          <w:szCs w:val="22"/>
        </w:rPr>
      </w:pPr>
      <w:r w:rsidRPr="008E3E70">
        <w:rPr>
          <w:sz w:val="22"/>
          <w:szCs w:val="22"/>
        </w:rPr>
        <w:t>•</w:t>
      </w:r>
      <w:r w:rsidRPr="008E3E70">
        <w:rPr>
          <w:sz w:val="22"/>
          <w:szCs w:val="22"/>
        </w:rPr>
        <w:tab/>
        <w:t>Счет</w:t>
      </w:r>
      <w:proofErr w:type="gramStart"/>
      <w:r w:rsidRPr="008E3E70">
        <w:rPr>
          <w:sz w:val="22"/>
          <w:szCs w:val="22"/>
        </w:rPr>
        <w:t>а(</w:t>
      </w:r>
      <w:proofErr w:type="spellStart"/>
      <w:proofErr w:type="gramEnd"/>
      <w:r w:rsidRPr="008E3E70">
        <w:rPr>
          <w:sz w:val="22"/>
          <w:szCs w:val="22"/>
        </w:rPr>
        <w:t>ов</w:t>
      </w:r>
      <w:proofErr w:type="spellEnd"/>
      <w:r w:rsidRPr="008E3E70">
        <w:rPr>
          <w:sz w:val="22"/>
          <w:szCs w:val="22"/>
        </w:rPr>
        <w:t>);</w:t>
      </w:r>
    </w:p>
    <w:p w:rsidR="009F435D" w:rsidRPr="008E3E70" w:rsidRDefault="009F435D" w:rsidP="008E3E70">
      <w:pPr>
        <w:shd w:val="clear" w:color="auto" w:fill="FFFFFF"/>
        <w:ind w:right="95"/>
        <w:jc w:val="both"/>
        <w:rPr>
          <w:sz w:val="22"/>
          <w:szCs w:val="22"/>
        </w:rPr>
      </w:pPr>
      <w:r w:rsidRPr="008E3E70">
        <w:rPr>
          <w:sz w:val="22"/>
          <w:szCs w:val="22"/>
        </w:rPr>
        <w:t>•</w:t>
      </w:r>
      <w:r w:rsidRPr="008E3E70">
        <w:rPr>
          <w:sz w:val="22"/>
          <w:szCs w:val="22"/>
        </w:rPr>
        <w:tab/>
        <w:t>Товарно</w:t>
      </w:r>
      <w:proofErr w:type="gramStart"/>
      <w:r w:rsidRPr="008E3E70">
        <w:rPr>
          <w:sz w:val="22"/>
          <w:szCs w:val="22"/>
        </w:rPr>
        <w:t>й(</w:t>
      </w:r>
      <w:proofErr w:type="spellStart"/>
      <w:proofErr w:type="gramEnd"/>
      <w:r w:rsidRPr="008E3E70">
        <w:rPr>
          <w:sz w:val="22"/>
          <w:szCs w:val="22"/>
        </w:rPr>
        <w:t>ых</w:t>
      </w:r>
      <w:proofErr w:type="spellEnd"/>
      <w:r w:rsidRPr="008E3E70">
        <w:rPr>
          <w:sz w:val="22"/>
          <w:szCs w:val="22"/>
        </w:rPr>
        <w:t>) накладной(</w:t>
      </w:r>
      <w:proofErr w:type="spellStart"/>
      <w:r w:rsidRPr="008E3E70">
        <w:rPr>
          <w:sz w:val="22"/>
          <w:szCs w:val="22"/>
        </w:rPr>
        <w:t>ых</w:t>
      </w:r>
      <w:proofErr w:type="spellEnd"/>
      <w:r w:rsidRPr="008E3E70">
        <w:rPr>
          <w:sz w:val="22"/>
          <w:szCs w:val="22"/>
        </w:rPr>
        <w:t>) унифицированной формы ТОРГ-12 или УПД;</w:t>
      </w:r>
    </w:p>
    <w:p w:rsidR="009F435D" w:rsidRPr="008E3E70" w:rsidRDefault="009F435D" w:rsidP="008E3E70">
      <w:pPr>
        <w:shd w:val="clear" w:color="auto" w:fill="FFFFFF"/>
        <w:ind w:right="95"/>
        <w:jc w:val="both"/>
        <w:rPr>
          <w:sz w:val="22"/>
          <w:szCs w:val="22"/>
        </w:rPr>
      </w:pPr>
      <w:r w:rsidRPr="008E3E70">
        <w:rPr>
          <w:sz w:val="22"/>
          <w:szCs w:val="22"/>
        </w:rPr>
        <w:t>•</w:t>
      </w:r>
      <w:r w:rsidRPr="008E3E70">
        <w:rPr>
          <w:sz w:val="22"/>
          <w:szCs w:val="22"/>
        </w:rPr>
        <w:tab/>
        <w:t>Акта прием</w:t>
      </w:r>
      <w:proofErr w:type="gramStart"/>
      <w:r w:rsidRPr="008E3E70">
        <w:rPr>
          <w:sz w:val="22"/>
          <w:szCs w:val="22"/>
        </w:rPr>
        <w:t>а-</w:t>
      </w:r>
      <w:proofErr w:type="gramEnd"/>
      <w:r w:rsidRPr="008E3E70">
        <w:rPr>
          <w:sz w:val="22"/>
          <w:szCs w:val="22"/>
        </w:rPr>
        <w:t xml:space="preserve"> передачи автомобиля</w:t>
      </w:r>
    </w:p>
    <w:p w:rsidR="009F435D" w:rsidRPr="008E3E70" w:rsidRDefault="009F435D" w:rsidP="008E3E70">
      <w:pPr>
        <w:shd w:val="clear" w:color="auto" w:fill="FFFFFF"/>
        <w:ind w:right="95"/>
        <w:jc w:val="both"/>
        <w:rPr>
          <w:sz w:val="22"/>
          <w:szCs w:val="22"/>
        </w:rPr>
      </w:pPr>
      <w:r w:rsidRPr="008E3E70">
        <w:rPr>
          <w:sz w:val="22"/>
          <w:szCs w:val="22"/>
        </w:rPr>
        <w:t>Счета, не подтвержденные документами, не оплачиваются.</w:t>
      </w:r>
    </w:p>
    <w:p w:rsidR="009F435D" w:rsidRPr="008E3E70" w:rsidRDefault="009F435D" w:rsidP="008E3E70">
      <w:pPr>
        <w:shd w:val="clear" w:color="auto" w:fill="FFFFFF"/>
        <w:ind w:right="95"/>
        <w:jc w:val="both"/>
        <w:rPr>
          <w:sz w:val="22"/>
          <w:szCs w:val="22"/>
        </w:rPr>
      </w:pPr>
      <w:r w:rsidRPr="008E3E70">
        <w:rPr>
          <w:sz w:val="22"/>
          <w:szCs w:val="22"/>
        </w:rPr>
        <w:t>2.5.</w:t>
      </w:r>
      <w:r w:rsidRPr="008E3E70">
        <w:rPr>
          <w:sz w:val="22"/>
          <w:szCs w:val="22"/>
        </w:rPr>
        <w:tab/>
        <w:t>Днем осуществления платежа по Договору считается дата списания денежных сре</w:t>
      </w:r>
      <w:proofErr w:type="gramStart"/>
      <w:r w:rsidRPr="008E3E70">
        <w:rPr>
          <w:sz w:val="22"/>
          <w:szCs w:val="22"/>
        </w:rPr>
        <w:t>дств с к</w:t>
      </w:r>
      <w:proofErr w:type="gramEnd"/>
      <w:r w:rsidRPr="008E3E70">
        <w:rPr>
          <w:sz w:val="22"/>
          <w:szCs w:val="22"/>
        </w:rPr>
        <w:t>орреспондентского счета банка, обслуживающего  расчетный счет ПОКУПАТЕЛЯ.</w:t>
      </w:r>
    </w:p>
    <w:p w:rsidR="009F435D" w:rsidRPr="008E3E70" w:rsidRDefault="009F435D" w:rsidP="008E3E70">
      <w:pPr>
        <w:shd w:val="clear" w:color="auto" w:fill="FFFFFF"/>
        <w:ind w:right="95"/>
        <w:jc w:val="both"/>
        <w:rPr>
          <w:sz w:val="22"/>
          <w:szCs w:val="22"/>
        </w:rPr>
      </w:pPr>
      <w:r w:rsidRPr="008E3E70">
        <w:rPr>
          <w:sz w:val="22"/>
          <w:szCs w:val="22"/>
        </w:rPr>
        <w:t>2.6.</w:t>
      </w:r>
      <w:r w:rsidRPr="008E3E70">
        <w:rPr>
          <w:sz w:val="22"/>
          <w:szCs w:val="22"/>
        </w:rPr>
        <w:tab/>
        <w:t>В случае возникновения претензий ПОКУПАТЕЛЯ в отношении качества, комплектности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9F435D" w:rsidRPr="008E3E70" w:rsidRDefault="009F435D" w:rsidP="008E3E70">
      <w:pPr>
        <w:shd w:val="clear" w:color="auto" w:fill="FFFFFF"/>
        <w:ind w:right="95"/>
        <w:jc w:val="both"/>
        <w:rPr>
          <w:sz w:val="22"/>
          <w:szCs w:val="22"/>
        </w:rPr>
      </w:pPr>
    </w:p>
    <w:p w:rsidR="0030215A" w:rsidRPr="008E3E70" w:rsidRDefault="0030215A" w:rsidP="008E3E70">
      <w:pPr>
        <w:shd w:val="clear" w:color="auto" w:fill="FFFFFF"/>
        <w:ind w:right="95"/>
        <w:jc w:val="center"/>
        <w:rPr>
          <w:b/>
          <w:sz w:val="22"/>
          <w:szCs w:val="22"/>
        </w:rPr>
      </w:pPr>
      <w:r w:rsidRPr="008E3E70">
        <w:rPr>
          <w:b/>
          <w:sz w:val="22"/>
          <w:szCs w:val="22"/>
        </w:rPr>
        <w:t>3. УСЛОВИЯ ПОСТАВКИ. КАЧЕСТВО ТОВАРА</w:t>
      </w:r>
    </w:p>
    <w:p w:rsidR="0030215A" w:rsidRPr="008E3E70" w:rsidRDefault="0030215A" w:rsidP="008E3E70">
      <w:pPr>
        <w:shd w:val="clear" w:color="auto" w:fill="FFFFFF"/>
        <w:ind w:left="5"/>
        <w:jc w:val="both"/>
        <w:rPr>
          <w:sz w:val="22"/>
          <w:szCs w:val="22"/>
        </w:rPr>
      </w:pPr>
      <w:r w:rsidRPr="008E3E70">
        <w:rPr>
          <w:sz w:val="22"/>
          <w:szCs w:val="22"/>
        </w:rPr>
        <w:lastRenderedPageBreak/>
        <w:t>3.1. Поставка товара осуществляется до «</w:t>
      </w:r>
      <w:r w:rsidR="009F435D" w:rsidRPr="008E3E70">
        <w:rPr>
          <w:sz w:val="22"/>
          <w:szCs w:val="22"/>
        </w:rPr>
        <w:t>3</w:t>
      </w:r>
      <w:r w:rsidR="00C6190B">
        <w:rPr>
          <w:sz w:val="22"/>
          <w:szCs w:val="22"/>
        </w:rPr>
        <w:t>1</w:t>
      </w:r>
      <w:r w:rsidRPr="008E3E70">
        <w:rPr>
          <w:sz w:val="22"/>
          <w:szCs w:val="22"/>
        </w:rPr>
        <w:t>»</w:t>
      </w:r>
      <w:r w:rsidR="00390CEB" w:rsidRPr="008E3E70">
        <w:rPr>
          <w:sz w:val="22"/>
          <w:szCs w:val="22"/>
        </w:rPr>
        <w:t xml:space="preserve"> </w:t>
      </w:r>
      <w:r w:rsidR="007B263C">
        <w:rPr>
          <w:sz w:val="22"/>
          <w:szCs w:val="22"/>
        </w:rPr>
        <w:t xml:space="preserve">декабря </w:t>
      </w:r>
      <w:r w:rsidR="00B8360E" w:rsidRPr="008E3E70">
        <w:rPr>
          <w:sz w:val="22"/>
          <w:szCs w:val="22"/>
        </w:rPr>
        <w:t xml:space="preserve"> 2017</w:t>
      </w:r>
      <w:r w:rsidR="00401FDE" w:rsidRPr="008E3E70">
        <w:rPr>
          <w:sz w:val="22"/>
          <w:szCs w:val="22"/>
        </w:rPr>
        <w:t xml:space="preserve"> </w:t>
      </w:r>
      <w:r w:rsidR="00FD7B5E" w:rsidRPr="008E3E70">
        <w:rPr>
          <w:sz w:val="22"/>
          <w:szCs w:val="22"/>
        </w:rPr>
        <w:t>года силами ПОСТАВЩИКА</w:t>
      </w:r>
      <w:r w:rsidRPr="008E3E70">
        <w:rPr>
          <w:sz w:val="22"/>
          <w:szCs w:val="22"/>
        </w:rPr>
        <w:t xml:space="preserve">, адрес доставки: г.  </w:t>
      </w:r>
      <w:r w:rsidR="00F13C90">
        <w:rPr>
          <w:sz w:val="22"/>
          <w:szCs w:val="22"/>
        </w:rPr>
        <w:t>Томск, ул. Шевченко</w:t>
      </w:r>
      <w:r w:rsidR="00D12CB8" w:rsidRPr="00D12CB8">
        <w:rPr>
          <w:sz w:val="22"/>
          <w:szCs w:val="22"/>
        </w:rPr>
        <w:t xml:space="preserve"> </w:t>
      </w:r>
      <w:r w:rsidR="00D12CB8" w:rsidRPr="00C6190B">
        <w:rPr>
          <w:sz w:val="22"/>
          <w:szCs w:val="22"/>
        </w:rPr>
        <w:t>44</w:t>
      </w:r>
      <w:r w:rsidR="00F13C90">
        <w:rPr>
          <w:sz w:val="22"/>
          <w:szCs w:val="22"/>
        </w:rPr>
        <w:t>, стр. 37</w:t>
      </w:r>
      <w:r w:rsidRPr="008E3E70">
        <w:rPr>
          <w:sz w:val="22"/>
          <w:szCs w:val="22"/>
        </w:rPr>
        <w:t>.</w:t>
      </w:r>
    </w:p>
    <w:p w:rsidR="0030215A" w:rsidRPr="008E3E70" w:rsidRDefault="0030215A" w:rsidP="008E3E70">
      <w:pPr>
        <w:shd w:val="clear" w:color="auto" w:fill="FFFFFF"/>
        <w:ind w:left="5"/>
        <w:jc w:val="both"/>
        <w:rPr>
          <w:sz w:val="22"/>
          <w:szCs w:val="22"/>
        </w:rPr>
      </w:pPr>
      <w:r w:rsidRPr="008E3E70">
        <w:rPr>
          <w:sz w:val="22"/>
          <w:szCs w:val="22"/>
        </w:rPr>
        <w:t>3.2. Досрочная поставка разрешена с пред</w:t>
      </w:r>
      <w:r w:rsidR="00FD7B5E" w:rsidRPr="008E3E70">
        <w:rPr>
          <w:sz w:val="22"/>
          <w:szCs w:val="22"/>
        </w:rPr>
        <w:t>варительного согласия ПОКУПАТЕЛЯ</w:t>
      </w:r>
      <w:r w:rsidRPr="008E3E70">
        <w:rPr>
          <w:sz w:val="22"/>
          <w:szCs w:val="22"/>
        </w:rPr>
        <w:t>.</w:t>
      </w:r>
    </w:p>
    <w:p w:rsidR="0030215A" w:rsidRPr="008E3E70" w:rsidRDefault="0030215A" w:rsidP="008E3E70">
      <w:pPr>
        <w:shd w:val="clear" w:color="auto" w:fill="FFFFFF"/>
        <w:ind w:left="5"/>
        <w:jc w:val="both"/>
        <w:rPr>
          <w:sz w:val="22"/>
          <w:szCs w:val="22"/>
        </w:rPr>
      </w:pPr>
      <w:r w:rsidRPr="008E3E70">
        <w:rPr>
          <w:sz w:val="22"/>
          <w:szCs w:val="22"/>
        </w:rPr>
        <w:t>3</w:t>
      </w:r>
      <w:r w:rsidR="00FD7B5E" w:rsidRPr="008E3E70">
        <w:rPr>
          <w:sz w:val="22"/>
          <w:szCs w:val="22"/>
        </w:rPr>
        <w:t>.3.ПОСТАВЩИК передает ПОКУПАТЕЛЮ</w:t>
      </w:r>
      <w:r w:rsidRPr="008E3E70">
        <w:rPr>
          <w:sz w:val="22"/>
          <w:szCs w:val="22"/>
        </w:rPr>
        <w:t xml:space="preserve"> вместе с товаром все необходимые документы, оформленные должным образом:</w:t>
      </w:r>
    </w:p>
    <w:p w:rsidR="0030215A" w:rsidRPr="008E3E70" w:rsidRDefault="0030215A" w:rsidP="008E3E70">
      <w:pPr>
        <w:shd w:val="clear" w:color="auto" w:fill="FFFFFF"/>
        <w:ind w:left="5"/>
        <w:jc w:val="both"/>
        <w:rPr>
          <w:sz w:val="22"/>
          <w:szCs w:val="22"/>
        </w:rPr>
      </w:pPr>
      <w:r w:rsidRPr="008E3E70">
        <w:rPr>
          <w:sz w:val="22"/>
          <w:szCs w:val="22"/>
        </w:rPr>
        <w:t>- Паспорт транспортного средства, оригинал - 1 экз.;</w:t>
      </w:r>
    </w:p>
    <w:p w:rsidR="0030215A" w:rsidRPr="008E3E70" w:rsidRDefault="0030215A" w:rsidP="008E3E70">
      <w:pPr>
        <w:shd w:val="clear" w:color="auto" w:fill="FFFFFF"/>
        <w:ind w:left="5"/>
        <w:jc w:val="both"/>
        <w:rPr>
          <w:sz w:val="22"/>
          <w:szCs w:val="22"/>
        </w:rPr>
      </w:pPr>
      <w:r w:rsidRPr="008E3E70">
        <w:rPr>
          <w:sz w:val="22"/>
          <w:szCs w:val="22"/>
        </w:rPr>
        <w:t>- Руководство по эксплуатации - 1 экз.;</w:t>
      </w:r>
    </w:p>
    <w:p w:rsidR="0030215A" w:rsidRPr="008E3E70" w:rsidRDefault="0030215A" w:rsidP="008E3E70">
      <w:pPr>
        <w:shd w:val="clear" w:color="auto" w:fill="FFFFFF"/>
        <w:ind w:left="5"/>
        <w:jc w:val="both"/>
        <w:rPr>
          <w:sz w:val="22"/>
          <w:szCs w:val="22"/>
        </w:rPr>
      </w:pPr>
      <w:r w:rsidRPr="008E3E70">
        <w:rPr>
          <w:sz w:val="22"/>
          <w:szCs w:val="22"/>
        </w:rPr>
        <w:t>- Заполненную сервисную книжку, с отметкой о проведении предпродажной подготовки - 1 экз.;</w:t>
      </w:r>
    </w:p>
    <w:p w:rsidR="0030215A" w:rsidRPr="008E3E70" w:rsidRDefault="0030215A" w:rsidP="008E3E70">
      <w:pPr>
        <w:shd w:val="clear" w:color="auto" w:fill="FFFFFF"/>
        <w:ind w:left="5"/>
        <w:jc w:val="both"/>
        <w:rPr>
          <w:sz w:val="22"/>
          <w:szCs w:val="22"/>
        </w:rPr>
      </w:pPr>
      <w:r w:rsidRPr="008E3E70">
        <w:rPr>
          <w:sz w:val="22"/>
          <w:szCs w:val="22"/>
        </w:rPr>
        <w:t>- Счет-фактуру - 1 экз.;</w:t>
      </w:r>
    </w:p>
    <w:p w:rsidR="0030215A" w:rsidRPr="008E3E70" w:rsidRDefault="0030215A" w:rsidP="008E3E70">
      <w:pPr>
        <w:shd w:val="clear" w:color="auto" w:fill="FFFFFF"/>
        <w:ind w:left="5"/>
        <w:jc w:val="both"/>
        <w:rPr>
          <w:sz w:val="22"/>
          <w:szCs w:val="22"/>
        </w:rPr>
      </w:pPr>
      <w:r w:rsidRPr="008E3E70">
        <w:rPr>
          <w:sz w:val="22"/>
          <w:szCs w:val="22"/>
        </w:rPr>
        <w:t>- Договор купли-продажи - 1 экз.;</w:t>
      </w:r>
    </w:p>
    <w:p w:rsidR="0030215A" w:rsidRPr="008E3E70" w:rsidRDefault="0030215A" w:rsidP="008E3E70">
      <w:pPr>
        <w:shd w:val="clear" w:color="auto" w:fill="FFFFFF"/>
        <w:ind w:left="5"/>
        <w:jc w:val="both"/>
        <w:rPr>
          <w:sz w:val="22"/>
          <w:szCs w:val="22"/>
        </w:rPr>
      </w:pPr>
      <w:r w:rsidRPr="008E3E70">
        <w:rPr>
          <w:sz w:val="22"/>
          <w:szCs w:val="22"/>
        </w:rPr>
        <w:t>- Акт приема-передачи – 1экз</w:t>
      </w:r>
      <w:proofErr w:type="gramStart"/>
      <w:r w:rsidRPr="008E3E70">
        <w:rPr>
          <w:sz w:val="22"/>
          <w:szCs w:val="22"/>
        </w:rPr>
        <w:t>..</w:t>
      </w:r>
      <w:proofErr w:type="gramEnd"/>
    </w:p>
    <w:p w:rsidR="009F435D" w:rsidRPr="008E3E70" w:rsidRDefault="009F435D" w:rsidP="008E3E70">
      <w:pPr>
        <w:shd w:val="clear" w:color="auto" w:fill="FFFFFF"/>
        <w:ind w:left="5"/>
        <w:jc w:val="both"/>
        <w:rPr>
          <w:sz w:val="22"/>
          <w:szCs w:val="22"/>
        </w:rPr>
      </w:pPr>
      <w:r w:rsidRPr="008E3E70">
        <w:rPr>
          <w:sz w:val="22"/>
          <w:szCs w:val="22"/>
        </w:rPr>
        <w:t>3.4. Поставляемый Товар должен соответствовать стандартам и требованиям, предъявляемым к данной категории товаров, а так же применяемым заводом-изготовителем, и требованиям одобрения типа транспортного сре</w:t>
      </w:r>
      <w:r w:rsidR="00FD7B5E" w:rsidRPr="008E3E70">
        <w:rPr>
          <w:sz w:val="22"/>
          <w:szCs w:val="22"/>
        </w:rPr>
        <w:t>дства ГОССТАНДАРТА РФ. ПОСТАВЩИК</w:t>
      </w:r>
      <w:r w:rsidRPr="008E3E70">
        <w:rPr>
          <w:sz w:val="22"/>
          <w:szCs w:val="22"/>
        </w:rPr>
        <w:t xml:space="preserve"> передает Товар, </w:t>
      </w:r>
      <w:proofErr w:type="gramStart"/>
      <w:r w:rsidRPr="008E3E70">
        <w:rPr>
          <w:sz w:val="22"/>
          <w:szCs w:val="22"/>
        </w:rPr>
        <w:t>пригодным</w:t>
      </w:r>
      <w:proofErr w:type="gramEnd"/>
      <w:r w:rsidRPr="008E3E70">
        <w:rPr>
          <w:sz w:val="22"/>
          <w:szCs w:val="22"/>
        </w:rPr>
        <w:t xml:space="preserve"> для целей, для которых Товар такого рода обычно используется.  Товар соответствует обязательным требованиям, предъявляемым для обеспечения безопасности жизни, здоровья, имущества, окружающей среды. Соответствие Товара обязательным требованием ГОССТАНДАРТА РФ подтверждается изготовителем Товара в порядке, определенном действующим законодательством Российской Федерации. Товар должен быть новым и изготовлен не ранее 2</w:t>
      </w:r>
      <w:r w:rsidR="007B263C">
        <w:rPr>
          <w:sz w:val="22"/>
          <w:szCs w:val="22"/>
        </w:rPr>
        <w:t>01</w:t>
      </w:r>
      <w:r w:rsidR="006F116E">
        <w:rPr>
          <w:sz w:val="22"/>
          <w:szCs w:val="22"/>
        </w:rPr>
        <w:t>7</w:t>
      </w:r>
      <w:r w:rsidRPr="008E3E70">
        <w:rPr>
          <w:sz w:val="22"/>
          <w:szCs w:val="22"/>
        </w:rPr>
        <w:t>г.</w:t>
      </w:r>
    </w:p>
    <w:p w:rsidR="009F435D" w:rsidRPr="008E3E70" w:rsidRDefault="009F435D" w:rsidP="008E3E70">
      <w:pPr>
        <w:shd w:val="clear" w:color="auto" w:fill="FFFFFF"/>
        <w:ind w:left="5"/>
        <w:jc w:val="both"/>
        <w:rPr>
          <w:sz w:val="22"/>
          <w:szCs w:val="22"/>
        </w:rPr>
      </w:pPr>
      <w:r w:rsidRPr="008E3E70">
        <w:rPr>
          <w:sz w:val="22"/>
          <w:szCs w:val="22"/>
        </w:rPr>
        <w:t>3.5.</w:t>
      </w:r>
      <w:r w:rsidR="00FD7B5E" w:rsidRPr="008E3E70">
        <w:rPr>
          <w:sz w:val="22"/>
          <w:szCs w:val="22"/>
        </w:rPr>
        <w:t xml:space="preserve"> ПОСТАВЩИК</w:t>
      </w:r>
      <w:r w:rsidRPr="008E3E70">
        <w:rPr>
          <w:sz w:val="22"/>
          <w:szCs w:val="22"/>
        </w:rPr>
        <w:t xml:space="preserve"> не несет ответственности за недостатки (повреждения), не зафиксированные Сторонами письменно при передаче Товара, за исключением скрытых заводских дефектов, выявление которых возможно только в процессе эксплуатации.</w:t>
      </w:r>
    </w:p>
    <w:p w:rsidR="00DA3FA5" w:rsidRPr="008E3E70" w:rsidRDefault="00DA3FA5" w:rsidP="008E3E70">
      <w:pPr>
        <w:shd w:val="clear" w:color="auto" w:fill="FFFFFF"/>
        <w:ind w:left="5"/>
        <w:jc w:val="both"/>
        <w:rPr>
          <w:sz w:val="22"/>
          <w:szCs w:val="22"/>
        </w:rPr>
      </w:pPr>
      <w:r w:rsidRPr="008E3E70">
        <w:rPr>
          <w:sz w:val="22"/>
          <w:szCs w:val="22"/>
        </w:rPr>
        <w:t xml:space="preserve">3.6. Качество поставляемого по настоящему договору товара должно соответствовать установленным в Российской Федерации стандартам и подтверждаться сертификатом качества завода-изготовителя или документом, его заменяющим, а также товар должен быть укомплектован инструментом и соответствующими принадлежностями согласно описи </w:t>
      </w:r>
      <w:proofErr w:type="spellStart"/>
      <w:r w:rsidRPr="008E3E70">
        <w:rPr>
          <w:sz w:val="22"/>
          <w:szCs w:val="22"/>
        </w:rPr>
        <w:t>ЗиП</w:t>
      </w:r>
      <w:proofErr w:type="spellEnd"/>
      <w:r w:rsidRPr="008E3E70">
        <w:rPr>
          <w:sz w:val="22"/>
          <w:szCs w:val="22"/>
        </w:rPr>
        <w:t xml:space="preserve"> товара.</w:t>
      </w:r>
    </w:p>
    <w:p w:rsidR="0030215A" w:rsidRPr="008E3E70" w:rsidRDefault="0030215A" w:rsidP="008E3E70">
      <w:pPr>
        <w:shd w:val="clear" w:color="auto" w:fill="FFFFFF"/>
        <w:ind w:left="5"/>
        <w:jc w:val="both"/>
        <w:rPr>
          <w:sz w:val="22"/>
          <w:szCs w:val="22"/>
        </w:rPr>
      </w:pPr>
    </w:p>
    <w:p w:rsidR="0030215A" w:rsidRPr="008E3E70" w:rsidRDefault="0030215A" w:rsidP="008E3E70">
      <w:pPr>
        <w:shd w:val="clear" w:color="auto" w:fill="FFFFFF"/>
        <w:jc w:val="center"/>
        <w:rPr>
          <w:b/>
          <w:sz w:val="22"/>
          <w:szCs w:val="22"/>
        </w:rPr>
      </w:pPr>
      <w:r w:rsidRPr="008E3E70">
        <w:rPr>
          <w:b/>
          <w:sz w:val="22"/>
          <w:szCs w:val="22"/>
        </w:rPr>
        <w:t>4. ГАРАНТИЙНЫЕ ОБЯЗАТЕЛЬСТВА</w:t>
      </w:r>
    </w:p>
    <w:p w:rsidR="009F435D" w:rsidRPr="008E3E70" w:rsidRDefault="009F435D" w:rsidP="008E3E70">
      <w:pPr>
        <w:shd w:val="clear" w:color="auto" w:fill="FFFFFF"/>
        <w:jc w:val="both"/>
        <w:rPr>
          <w:sz w:val="22"/>
          <w:szCs w:val="22"/>
        </w:rPr>
      </w:pPr>
      <w:r w:rsidRPr="008E3E70">
        <w:rPr>
          <w:sz w:val="22"/>
          <w:szCs w:val="22"/>
        </w:rPr>
        <w:t>4.1. Гарантийный срок устанавливается и исчисляется в соответствии с требованиями завода-изготовителя и указывается в сервисной книжке (36 месяцев или пробег – 100 тыс. км), в зависимости от</w:t>
      </w:r>
      <w:r w:rsidR="007B263C">
        <w:rPr>
          <w:sz w:val="22"/>
          <w:szCs w:val="22"/>
        </w:rPr>
        <w:t xml:space="preserve"> </w:t>
      </w:r>
      <w:r w:rsidRPr="008E3E70">
        <w:rPr>
          <w:sz w:val="22"/>
          <w:szCs w:val="22"/>
        </w:rPr>
        <w:t>того, что ранее наступит со дня подписания товарной накладной.</w:t>
      </w:r>
    </w:p>
    <w:p w:rsidR="0030215A" w:rsidRPr="008E3E70" w:rsidRDefault="00FD7B5E" w:rsidP="008E3E70">
      <w:pPr>
        <w:shd w:val="clear" w:color="auto" w:fill="FFFFFF"/>
        <w:ind w:left="5" w:right="10"/>
        <w:jc w:val="both"/>
        <w:rPr>
          <w:sz w:val="22"/>
          <w:szCs w:val="22"/>
        </w:rPr>
      </w:pPr>
      <w:r w:rsidRPr="008E3E70">
        <w:rPr>
          <w:sz w:val="22"/>
          <w:szCs w:val="22"/>
        </w:rPr>
        <w:t>4.2. ПОСТАВЩИК обязан передать ПОКУПАТЕЛЮ</w:t>
      </w:r>
      <w:r w:rsidR="0030215A" w:rsidRPr="008E3E70">
        <w:rPr>
          <w:sz w:val="22"/>
          <w:szCs w:val="22"/>
        </w:rPr>
        <w:t xml:space="preserve"> товар прошедший предпродажное сервисное обслуживание в соответствии с перечнем работ по предпродажной подготовке, указанным в сервисной книжке.</w:t>
      </w:r>
    </w:p>
    <w:p w:rsidR="0030215A" w:rsidRPr="008E3E70" w:rsidRDefault="00DA3FA5" w:rsidP="008E3E70">
      <w:pPr>
        <w:shd w:val="clear" w:color="auto" w:fill="FFFFFF"/>
        <w:ind w:left="14"/>
        <w:jc w:val="both"/>
        <w:rPr>
          <w:sz w:val="22"/>
          <w:szCs w:val="22"/>
        </w:rPr>
      </w:pPr>
      <w:r w:rsidRPr="008E3E70">
        <w:rPr>
          <w:sz w:val="22"/>
          <w:szCs w:val="22"/>
        </w:rPr>
        <w:t xml:space="preserve">  </w:t>
      </w:r>
      <w:r w:rsidR="0030215A" w:rsidRPr="008E3E70">
        <w:rPr>
          <w:sz w:val="22"/>
          <w:szCs w:val="22"/>
        </w:rPr>
        <w:t xml:space="preserve">Гарантийный период исчисляется </w:t>
      </w:r>
      <w:r w:rsidR="00FD7B5E" w:rsidRPr="008E3E70">
        <w:rPr>
          <w:sz w:val="22"/>
          <w:szCs w:val="22"/>
        </w:rPr>
        <w:t>со дня продажи товара ПОКУПАТЕЛЮ</w:t>
      </w:r>
      <w:r w:rsidR="0030215A" w:rsidRPr="008E3E70">
        <w:rPr>
          <w:sz w:val="22"/>
          <w:szCs w:val="22"/>
        </w:rPr>
        <w:t xml:space="preserve">. При   обнаружении   </w:t>
      </w:r>
      <w:r w:rsidR="00FD7B5E" w:rsidRPr="008E3E70">
        <w:rPr>
          <w:sz w:val="22"/>
          <w:szCs w:val="22"/>
        </w:rPr>
        <w:t>неисправности   ПОКУПАТЕЛЬ</w:t>
      </w:r>
      <w:r w:rsidR="0030215A" w:rsidRPr="008E3E70">
        <w:rPr>
          <w:sz w:val="22"/>
          <w:szCs w:val="22"/>
        </w:rPr>
        <w:t xml:space="preserve">   должен   обратиться   на   ближайшую   станцию технического     обслуживания     (СТО),     уполномоченную     заводом-изготовителем     проводить гарантийное обслуживание товара, адреса, которых приведены в сервисной книжке. Для    проведения    гарантийного    об</w:t>
      </w:r>
      <w:r w:rsidR="00FD7B5E" w:rsidRPr="008E3E70">
        <w:rPr>
          <w:sz w:val="22"/>
          <w:szCs w:val="22"/>
        </w:rPr>
        <w:t>служивания   товара   ПОКУПАТЕЛЮ</w:t>
      </w:r>
      <w:r w:rsidR="0030215A" w:rsidRPr="008E3E70">
        <w:rPr>
          <w:sz w:val="22"/>
          <w:szCs w:val="22"/>
        </w:rPr>
        <w:t xml:space="preserve">    необходимо   предъявить сервисную книжку.</w:t>
      </w:r>
    </w:p>
    <w:p w:rsidR="0030215A" w:rsidRPr="008E3E70" w:rsidRDefault="0030215A" w:rsidP="008E3E70">
      <w:pPr>
        <w:shd w:val="clear" w:color="auto" w:fill="FFFFFF"/>
        <w:ind w:left="14"/>
        <w:jc w:val="both"/>
        <w:rPr>
          <w:sz w:val="22"/>
          <w:szCs w:val="22"/>
        </w:rPr>
      </w:pPr>
      <w:r w:rsidRPr="008E3E70">
        <w:rPr>
          <w:sz w:val="22"/>
          <w:szCs w:val="22"/>
        </w:rPr>
        <w:t>Техническое обслуживание товара предусмотрено сервисной книжкой и производится за счет П</w:t>
      </w:r>
      <w:r w:rsidR="00FD7B5E" w:rsidRPr="008E3E70">
        <w:rPr>
          <w:sz w:val="22"/>
          <w:szCs w:val="22"/>
        </w:rPr>
        <w:t>ОКУПАТЕЛЯ</w:t>
      </w:r>
      <w:r w:rsidRPr="008E3E70">
        <w:rPr>
          <w:sz w:val="22"/>
          <w:szCs w:val="22"/>
        </w:rPr>
        <w:t>.</w:t>
      </w:r>
    </w:p>
    <w:p w:rsidR="00DA3FA5" w:rsidRPr="008E3E70" w:rsidRDefault="00DA3FA5" w:rsidP="008E3E70">
      <w:pPr>
        <w:shd w:val="clear" w:color="auto" w:fill="FFFFFF"/>
        <w:ind w:left="14"/>
        <w:jc w:val="both"/>
        <w:rPr>
          <w:sz w:val="22"/>
          <w:szCs w:val="22"/>
        </w:rPr>
      </w:pPr>
      <w:r w:rsidRPr="008E3E70">
        <w:rPr>
          <w:sz w:val="22"/>
          <w:szCs w:val="22"/>
        </w:rPr>
        <w:t>4,3</w:t>
      </w:r>
      <w:r w:rsidR="00FD7B5E" w:rsidRPr="008E3E70">
        <w:rPr>
          <w:sz w:val="22"/>
          <w:szCs w:val="22"/>
        </w:rPr>
        <w:t xml:space="preserve">. ПОКУПАТЕЛЬ </w:t>
      </w:r>
      <w:r w:rsidRPr="008E3E70">
        <w:rPr>
          <w:sz w:val="22"/>
          <w:szCs w:val="22"/>
        </w:rPr>
        <w:t xml:space="preserve"> имеет право на гарантийное обслуживание при соблюдении следующих условий:</w:t>
      </w:r>
    </w:p>
    <w:p w:rsidR="00DA3FA5" w:rsidRPr="008E3E70" w:rsidRDefault="00DA3FA5" w:rsidP="008E3E70">
      <w:pPr>
        <w:shd w:val="clear" w:color="auto" w:fill="FFFFFF"/>
        <w:ind w:left="14"/>
        <w:jc w:val="both"/>
        <w:rPr>
          <w:sz w:val="22"/>
          <w:szCs w:val="22"/>
        </w:rPr>
      </w:pPr>
      <w:r w:rsidRPr="008E3E70">
        <w:rPr>
          <w:sz w:val="22"/>
          <w:szCs w:val="22"/>
        </w:rPr>
        <w:t>- неотступное выполнение требований завода-изготовителя</w:t>
      </w:r>
      <w:r w:rsidR="00FD7B5E" w:rsidRPr="008E3E70">
        <w:rPr>
          <w:sz w:val="22"/>
          <w:szCs w:val="22"/>
        </w:rPr>
        <w:t xml:space="preserve"> и ПОСТАВЩИКА</w:t>
      </w:r>
      <w:r w:rsidRPr="008E3E70">
        <w:rPr>
          <w:sz w:val="22"/>
          <w:szCs w:val="22"/>
        </w:rPr>
        <w:t xml:space="preserve"> по эксплуатации Товара;</w:t>
      </w:r>
    </w:p>
    <w:p w:rsidR="00DA3FA5" w:rsidRPr="008E3E70" w:rsidRDefault="00DA3FA5" w:rsidP="008E3E70">
      <w:pPr>
        <w:shd w:val="clear" w:color="auto" w:fill="FFFFFF"/>
        <w:ind w:left="14"/>
        <w:jc w:val="both"/>
        <w:rPr>
          <w:sz w:val="22"/>
          <w:szCs w:val="22"/>
        </w:rPr>
      </w:pPr>
      <w:r w:rsidRPr="008E3E70">
        <w:rPr>
          <w:sz w:val="22"/>
          <w:szCs w:val="22"/>
        </w:rPr>
        <w:t>- соблюдение рекомендаций периодичности и объемов работ по техническому обслуживанию Товара;</w:t>
      </w:r>
    </w:p>
    <w:p w:rsidR="00DA3FA5" w:rsidRPr="008E3E70" w:rsidRDefault="00DA3FA5" w:rsidP="008E3E70">
      <w:pPr>
        <w:shd w:val="clear" w:color="auto" w:fill="FFFFFF"/>
        <w:ind w:left="14"/>
        <w:jc w:val="both"/>
        <w:rPr>
          <w:sz w:val="22"/>
          <w:szCs w:val="22"/>
        </w:rPr>
      </w:pPr>
      <w:r w:rsidRPr="008E3E70">
        <w:rPr>
          <w:sz w:val="22"/>
          <w:szCs w:val="22"/>
        </w:rPr>
        <w:t xml:space="preserve">- применение рекомендованных заводом-изготовителем топлива, смазочных материалов, </w:t>
      </w:r>
      <w:proofErr w:type="spellStart"/>
      <w:r w:rsidRPr="008E3E70">
        <w:rPr>
          <w:sz w:val="22"/>
          <w:szCs w:val="22"/>
        </w:rPr>
        <w:t>спецжидкостей</w:t>
      </w:r>
      <w:proofErr w:type="spellEnd"/>
      <w:r w:rsidRPr="008E3E70">
        <w:rPr>
          <w:sz w:val="22"/>
          <w:szCs w:val="22"/>
        </w:rPr>
        <w:t>, деталей и изделий;</w:t>
      </w:r>
    </w:p>
    <w:p w:rsidR="00DA3FA5" w:rsidRPr="008E3E70" w:rsidRDefault="00DA3FA5" w:rsidP="008E3E70">
      <w:pPr>
        <w:shd w:val="clear" w:color="auto" w:fill="FFFFFF"/>
        <w:ind w:left="14"/>
        <w:jc w:val="both"/>
        <w:rPr>
          <w:sz w:val="22"/>
          <w:szCs w:val="22"/>
        </w:rPr>
      </w:pPr>
      <w:r w:rsidRPr="008E3E70">
        <w:rPr>
          <w:sz w:val="22"/>
          <w:szCs w:val="22"/>
        </w:rPr>
        <w:t>- использование Товара по назначению и отсутствие каких-либо конструктивных изменений, внесенных без согласования с заводом-изготовителем;</w:t>
      </w:r>
    </w:p>
    <w:p w:rsidR="00DA3FA5" w:rsidRPr="008E3E70" w:rsidRDefault="00DA3FA5" w:rsidP="008E3E70">
      <w:pPr>
        <w:shd w:val="clear" w:color="auto" w:fill="FFFFFF"/>
        <w:ind w:left="14"/>
        <w:jc w:val="both"/>
        <w:rPr>
          <w:sz w:val="22"/>
          <w:szCs w:val="22"/>
        </w:rPr>
      </w:pPr>
      <w:r w:rsidRPr="008E3E70">
        <w:rPr>
          <w:sz w:val="22"/>
          <w:szCs w:val="22"/>
        </w:rPr>
        <w:t>- сохранность пломбировки агрегатов или их заводской сборки;</w:t>
      </w:r>
    </w:p>
    <w:p w:rsidR="00DA3FA5" w:rsidRPr="008E3E70" w:rsidRDefault="00DA3FA5" w:rsidP="008E3E70">
      <w:pPr>
        <w:shd w:val="clear" w:color="auto" w:fill="FFFFFF"/>
        <w:ind w:left="14"/>
        <w:jc w:val="both"/>
        <w:rPr>
          <w:sz w:val="22"/>
          <w:szCs w:val="22"/>
        </w:rPr>
      </w:pPr>
      <w:r w:rsidRPr="008E3E70">
        <w:rPr>
          <w:sz w:val="22"/>
          <w:szCs w:val="22"/>
        </w:rPr>
        <w:t>- соблюдение правил эксплуатации Товара, изложенных в сервисной книжке и других документах, сопровождающих Товар.</w:t>
      </w:r>
    </w:p>
    <w:p w:rsidR="00DA3FA5" w:rsidRPr="008E3E70" w:rsidRDefault="00DA3FA5" w:rsidP="008E3E70">
      <w:pPr>
        <w:shd w:val="clear" w:color="auto" w:fill="FFFFFF"/>
        <w:ind w:left="14"/>
        <w:jc w:val="both"/>
        <w:rPr>
          <w:sz w:val="22"/>
          <w:szCs w:val="22"/>
        </w:rPr>
      </w:pPr>
      <w:r w:rsidRPr="008E3E70">
        <w:rPr>
          <w:sz w:val="22"/>
          <w:szCs w:val="22"/>
        </w:rPr>
        <w:t xml:space="preserve">4.4. </w:t>
      </w:r>
      <w:r w:rsidR="00FD7B5E" w:rsidRPr="008E3E70">
        <w:rPr>
          <w:sz w:val="22"/>
          <w:szCs w:val="22"/>
        </w:rPr>
        <w:t xml:space="preserve"> В случае нарушения ПОКУПАТЕЛЕМ</w:t>
      </w:r>
      <w:r w:rsidRPr="008E3E70">
        <w:rPr>
          <w:sz w:val="22"/>
          <w:szCs w:val="22"/>
        </w:rPr>
        <w:t xml:space="preserve"> условий п. 4.3. договора, устранение недостатков производится за его счет.</w:t>
      </w:r>
    </w:p>
    <w:p w:rsidR="0030215A" w:rsidRPr="008E3E70" w:rsidRDefault="0030215A" w:rsidP="008E3E70">
      <w:pPr>
        <w:shd w:val="clear" w:color="auto" w:fill="FFFFFF"/>
        <w:spacing w:before="245"/>
        <w:jc w:val="center"/>
        <w:rPr>
          <w:b/>
          <w:sz w:val="22"/>
          <w:szCs w:val="22"/>
        </w:rPr>
      </w:pPr>
      <w:r w:rsidRPr="008E3E70">
        <w:rPr>
          <w:b/>
          <w:sz w:val="22"/>
          <w:szCs w:val="22"/>
        </w:rPr>
        <w:t>5. СДАЧА И ПРИЕМКА ТОВАРА</w:t>
      </w:r>
    </w:p>
    <w:p w:rsidR="0030215A" w:rsidRPr="008E3E70" w:rsidRDefault="0030215A" w:rsidP="008E3E70">
      <w:pPr>
        <w:shd w:val="clear" w:color="auto" w:fill="FFFFFF"/>
        <w:ind w:left="14" w:right="10"/>
        <w:jc w:val="both"/>
        <w:rPr>
          <w:sz w:val="22"/>
          <w:szCs w:val="22"/>
        </w:rPr>
      </w:pPr>
      <w:r w:rsidRPr="008E3E70">
        <w:rPr>
          <w:sz w:val="22"/>
          <w:szCs w:val="22"/>
        </w:rPr>
        <w:t>5.1. Обязательс</w:t>
      </w:r>
      <w:r w:rsidR="00FD7B5E" w:rsidRPr="008E3E70">
        <w:rPr>
          <w:sz w:val="22"/>
          <w:szCs w:val="22"/>
        </w:rPr>
        <w:t>тво ПОСТАВЩИКА</w:t>
      </w:r>
      <w:r w:rsidRPr="008E3E70">
        <w:rPr>
          <w:sz w:val="22"/>
          <w:szCs w:val="22"/>
        </w:rPr>
        <w:t xml:space="preserve"> по срокам поставки, номенклатуре, количеству и качеству товара считаются выполненными </w:t>
      </w:r>
      <w:proofErr w:type="gramStart"/>
      <w:r w:rsidRPr="008E3E70">
        <w:rPr>
          <w:sz w:val="22"/>
          <w:szCs w:val="22"/>
        </w:rPr>
        <w:t>с даты подписани</w:t>
      </w:r>
      <w:r w:rsidR="00FD7B5E" w:rsidRPr="008E3E70">
        <w:rPr>
          <w:sz w:val="22"/>
          <w:szCs w:val="22"/>
        </w:rPr>
        <w:t>я</w:t>
      </w:r>
      <w:proofErr w:type="gramEnd"/>
      <w:r w:rsidR="00FD7B5E" w:rsidRPr="008E3E70">
        <w:rPr>
          <w:sz w:val="22"/>
          <w:szCs w:val="22"/>
        </w:rPr>
        <w:t xml:space="preserve"> акта сдачи-приемки ПОСТАВЩИКОМ  и </w:t>
      </w:r>
      <w:r w:rsidR="00FD7B5E" w:rsidRPr="008E3E70">
        <w:rPr>
          <w:sz w:val="22"/>
          <w:szCs w:val="22"/>
        </w:rPr>
        <w:lastRenderedPageBreak/>
        <w:t>ПОКУПАТЕЛЕМ</w:t>
      </w:r>
      <w:r w:rsidRPr="008E3E70">
        <w:rPr>
          <w:sz w:val="22"/>
          <w:szCs w:val="22"/>
        </w:rPr>
        <w:t>.</w:t>
      </w:r>
    </w:p>
    <w:p w:rsidR="0030215A" w:rsidRPr="008E3E70" w:rsidRDefault="0030215A" w:rsidP="008E3E70">
      <w:pPr>
        <w:shd w:val="clear" w:color="auto" w:fill="FFFFFF"/>
        <w:ind w:left="19" w:right="14"/>
        <w:jc w:val="both"/>
        <w:rPr>
          <w:sz w:val="22"/>
          <w:szCs w:val="22"/>
        </w:rPr>
      </w:pPr>
      <w:r w:rsidRPr="008E3E70">
        <w:rPr>
          <w:sz w:val="22"/>
          <w:szCs w:val="22"/>
        </w:rPr>
        <w:t>5.2. Приемка т</w:t>
      </w:r>
      <w:r w:rsidR="00FD7B5E" w:rsidRPr="008E3E70">
        <w:rPr>
          <w:sz w:val="22"/>
          <w:szCs w:val="22"/>
        </w:rPr>
        <w:t>овара осуществляется ПОКУПАТЕЛЕМ</w:t>
      </w:r>
      <w:r w:rsidRPr="008E3E70">
        <w:rPr>
          <w:sz w:val="22"/>
          <w:szCs w:val="22"/>
        </w:rPr>
        <w:t xml:space="preserve"> в течение 3 рабочих дней с момента извещения</w:t>
      </w:r>
      <w:r w:rsidR="00FD7B5E" w:rsidRPr="008E3E70">
        <w:rPr>
          <w:sz w:val="22"/>
          <w:szCs w:val="22"/>
        </w:rPr>
        <w:t xml:space="preserve"> ПОСТАВЩИКА</w:t>
      </w:r>
      <w:r w:rsidRPr="008E3E70">
        <w:rPr>
          <w:sz w:val="22"/>
          <w:szCs w:val="22"/>
        </w:rPr>
        <w:t xml:space="preserve"> о гото</w:t>
      </w:r>
      <w:r w:rsidR="00FD7B5E" w:rsidRPr="008E3E70">
        <w:rPr>
          <w:sz w:val="22"/>
          <w:szCs w:val="22"/>
        </w:rPr>
        <w:t>вности передать товар ПОКУПАТЕЛЮ</w:t>
      </w:r>
      <w:r w:rsidRPr="008E3E70">
        <w:rPr>
          <w:sz w:val="22"/>
          <w:szCs w:val="22"/>
        </w:rPr>
        <w:t>.</w:t>
      </w:r>
    </w:p>
    <w:p w:rsidR="0030215A" w:rsidRPr="008E3E70" w:rsidRDefault="007E23CE" w:rsidP="008E3E70">
      <w:pPr>
        <w:shd w:val="clear" w:color="auto" w:fill="FFFFFF"/>
        <w:ind w:left="29" w:right="14"/>
        <w:jc w:val="both"/>
        <w:rPr>
          <w:sz w:val="22"/>
          <w:szCs w:val="22"/>
        </w:rPr>
      </w:pPr>
      <w:r w:rsidRPr="008E3E70">
        <w:rPr>
          <w:sz w:val="22"/>
          <w:szCs w:val="22"/>
        </w:rPr>
        <w:t>5.3</w:t>
      </w:r>
      <w:r w:rsidR="0030215A" w:rsidRPr="008E3E70">
        <w:rPr>
          <w:sz w:val="22"/>
          <w:szCs w:val="22"/>
        </w:rPr>
        <w:t>. Право собственности, риски случайной гибели, повреждения или утрат</w:t>
      </w:r>
      <w:r w:rsidR="00FD7B5E" w:rsidRPr="008E3E70">
        <w:rPr>
          <w:sz w:val="22"/>
          <w:szCs w:val="22"/>
        </w:rPr>
        <w:t>ы товара переходят от ПОСТАВЩИКА к ПОКУПАТЕЛЮ</w:t>
      </w:r>
      <w:r w:rsidR="0030215A" w:rsidRPr="008E3E70">
        <w:rPr>
          <w:sz w:val="22"/>
          <w:szCs w:val="22"/>
        </w:rPr>
        <w:t xml:space="preserve"> </w:t>
      </w:r>
      <w:proofErr w:type="gramStart"/>
      <w:r w:rsidR="0030215A" w:rsidRPr="008E3E70">
        <w:rPr>
          <w:sz w:val="22"/>
          <w:szCs w:val="22"/>
        </w:rPr>
        <w:t>с даты передачи</w:t>
      </w:r>
      <w:proofErr w:type="gramEnd"/>
      <w:r w:rsidR="0030215A" w:rsidRPr="008E3E70">
        <w:rPr>
          <w:sz w:val="22"/>
          <w:szCs w:val="22"/>
        </w:rPr>
        <w:t xml:space="preserve"> товара </w:t>
      </w:r>
      <w:r w:rsidR="00FD7B5E" w:rsidRPr="008E3E70">
        <w:rPr>
          <w:sz w:val="22"/>
          <w:szCs w:val="22"/>
        </w:rPr>
        <w:t>по акту сдачи-приемки ПОКУПАТЕЛЮ</w:t>
      </w:r>
      <w:r w:rsidR="0030215A" w:rsidRPr="008E3E70">
        <w:rPr>
          <w:sz w:val="22"/>
          <w:szCs w:val="22"/>
        </w:rPr>
        <w:t xml:space="preserve"> или указанному им лицу.</w:t>
      </w:r>
    </w:p>
    <w:p w:rsidR="0030215A" w:rsidRPr="008E3E70" w:rsidRDefault="0030215A" w:rsidP="008E3E70">
      <w:pPr>
        <w:shd w:val="clear" w:color="auto" w:fill="FFFFFF"/>
        <w:spacing w:before="235"/>
        <w:ind w:left="38"/>
        <w:jc w:val="center"/>
        <w:rPr>
          <w:sz w:val="22"/>
          <w:szCs w:val="22"/>
        </w:rPr>
      </w:pPr>
      <w:r w:rsidRPr="008E3E70">
        <w:rPr>
          <w:sz w:val="22"/>
          <w:szCs w:val="22"/>
        </w:rPr>
        <w:t>6. ФОРС-МАЖОР</w:t>
      </w:r>
    </w:p>
    <w:p w:rsidR="0030215A" w:rsidRPr="008E3E70" w:rsidRDefault="0030215A" w:rsidP="008E3E70">
      <w:pPr>
        <w:shd w:val="clear" w:color="auto" w:fill="FFFFFF"/>
        <w:ind w:left="29" w:right="5"/>
        <w:jc w:val="both"/>
        <w:rPr>
          <w:sz w:val="22"/>
          <w:szCs w:val="22"/>
        </w:rPr>
      </w:pPr>
      <w:r w:rsidRPr="008E3E70">
        <w:rPr>
          <w:sz w:val="22"/>
          <w:szCs w:val="22"/>
        </w:rPr>
        <w:t>6.1.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а именно: пожара, наводнения, землетрясения или других независящих от сторон обстоятельств, если эти обстоятельства непосредственно повлияли на исполнение настоящего договора. При этом срок исполнения обязательств по договору отодвигается соразмерно времени, в течение которого действовали такие обстоятельства.</w:t>
      </w:r>
    </w:p>
    <w:p w:rsidR="0030215A" w:rsidRPr="008E3E70" w:rsidRDefault="0030215A" w:rsidP="008E3E70">
      <w:pPr>
        <w:shd w:val="clear" w:color="auto" w:fill="FFFFFF"/>
        <w:ind w:left="29" w:right="5"/>
        <w:jc w:val="both"/>
        <w:rPr>
          <w:sz w:val="22"/>
          <w:szCs w:val="22"/>
        </w:rPr>
      </w:pPr>
      <w:r w:rsidRPr="008E3E70">
        <w:rPr>
          <w:sz w:val="22"/>
          <w:szCs w:val="22"/>
        </w:rPr>
        <w:t>6.2. Сторона, для которой создалась невозможность исполнения обязательств по договору, в силу вышеуказанных причин, должна без промедления письменно известить об этом другую сторону в течение 5 дней с момента наступления таких обстоятельств. Несвоевременное извещение обстоятельств непреодолимой силы лишает соответствующую сторону права ссылаться на них в будущем.</w:t>
      </w:r>
    </w:p>
    <w:p w:rsidR="0030215A" w:rsidRPr="008E3E70" w:rsidRDefault="0030215A" w:rsidP="008E3E70">
      <w:pPr>
        <w:shd w:val="clear" w:color="auto" w:fill="FFFFFF"/>
        <w:ind w:left="34"/>
        <w:jc w:val="both"/>
        <w:rPr>
          <w:sz w:val="22"/>
          <w:szCs w:val="22"/>
        </w:rPr>
      </w:pPr>
      <w:r w:rsidRPr="008E3E70">
        <w:rPr>
          <w:sz w:val="22"/>
          <w:szCs w:val="22"/>
        </w:rPr>
        <w:t>6.3. Надлежащим доказательством наличия указанных выше обстоятельств и их продолжительности будут служить свидетельства соответствующих компетентных государственных органов.</w:t>
      </w:r>
    </w:p>
    <w:p w:rsidR="0030215A" w:rsidRPr="008E3E70" w:rsidRDefault="0030215A" w:rsidP="008E3E70">
      <w:pPr>
        <w:shd w:val="clear" w:color="auto" w:fill="FFFFFF"/>
        <w:ind w:left="34"/>
        <w:jc w:val="both"/>
        <w:rPr>
          <w:sz w:val="22"/>
          <w:szCs w:val="22"/>
        </w:rPr>
      </w:pPr>
      <w:r w:rsidRPr="008E3E70">
        <w:rPr>
          <w:sz w:val="22"/>
          <w:szCs w:val="22"/>
        </w:rPr>
        <w:t>6.4. Если эти обстоятельства будут длиться более шести месяцев, то каждая из сторон будет вправе аннулировать настоящий договор полностью или частично, и в этом случае ни одна из сторон не будет иметь право требовать от другой стороны возмещения возможных убытков.</w:t>
      </w:r>
    </w:p>
    <w:p w:rsidR="0030215A" w:rsidRPr="008E3E70" w:rsidRDefault="0030215A" w:rsidP="008E3E70">
      <w:pPr>
        <w:shd w:val="clear" w:color="auto" w:fill="FFFFFF"/>
        <w:ind w:left="34"/>
        <w:jc w:val="both"/>
        <w:rPr>
          <w:b/>
          <w:sz w:val="22"/>
          <w:szCs w:val="22"/>
        </w:rPr>
      </w:pPr>
    </w:p>
    <w:p w:rsidR="0030215A" w:rsidRPr="008E3E70" w:rsidRDefault="0030215A" w:rsidP="008E3E70">
      <w:pPr>
        <w:shd w:val="clear" w:color="auto" w:fill="FFFFFF"/>
        <w:ind w:left="10"/>
        <w:jc w:val="center"/>
        <w:rPr>
          <w:b/>
          <w:sz w:val="22"/>
          <w:szCs w:val="22"/>
        </w:rPr>
      </w:pPr>
      <w:r w:rsidRPr="008E3E70">
        <w:rPr>
          <w:b/>
          <w:sz w:val="22"/>
          <w:szCs w:val="22"/>
        </w:rPr>
        <w:t>7. ОТВЕТСТВЕННОСТЬ СТОРОН</w:t>
      </w:r>
    </w:p>
    <w:p w:rsidR="00DA3FA5" w:rsidRPr="008E3E70" w:rsidRDefault="00DA3FA5" w:rsidP="008E3E70">
      <w:pPr>
        <w:shd w:val="clear" w:color="auto" w:fill="FFFFFF"/>
        <w:jc w:val="both"/>
        <w:rPr>
          <w:sz w:val="22"/>
          <w:szCs w:val="22"/>
        </w:rPr>
      </w:pPr>
      <w:r w:rsidRPr="008E3E70">
        <w:rPr>
          <w:sz w:val="22"/>
          <w:szCs w:val="22"/>
        </w:rPr>
        <w:t>7.1. 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rsidR="00DA3FA5" w:rsidRPr="008E3E70" w:rsidRDefault="00DA3FA5" w:rsidP="008E3E70">
      <w:pPr>
        <w:shd w:val="clear" w:color="auto" w:fill="FFFFFF"/>
        <w:jc w:val="both"/>
        <w:rPr>
          <w:sz w:val="22"/>
          <w:szCs w:val="22"/>
        </w:rPr>
      </w:pPr>
      <w:r w:rsidRPr="008E3E70">
        <w:rPr>
          <w:sz w:val="22"/>
          <w:szCs w:val="22"/>
        </w:rPr>
        <w:t>7.2 .При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6A0B1F" w:rsidRDefault="00DA3FA5" w:rsidP="008E3E70">
      <w:pPr>
        <w:shd w:val="clear" w:color="auto" w:fill="FFFFFF"/>
        <w:jc w:val="both"/>
        <w:rPr>
          <w:sz w:val="22"/>
          <w:szCs w:val="22"/>
        </w:rPr>
      </w:pPr>
      <w:r w:rsidRPr="008E3E70">
        <w:rPr>
          <w:sz w:val="22"/>
          <w:szCs w:val="22"/>
        </w:rPr>
        <w:t xml:space="preserve">7.3. </w:t>
      </w:r>
      <w:r w:rsidRPr="003A27F8">
        <w:rPr>
          <w:sz w:val="22"/>
          <w:szCs w:val="22"/>
        </w:rPr>
        <w:t xml:space="preserve">В случае передачи товара ненадлежащего качества ПОСТАВЩИК должен уплатить ПОКУПАТЕЛЮ неустойку в размере 0,5% от цены Договора за каждый день </w:t>
      </w:r>
      <w:proofErr w:type="gramStart"/>
      <w:r w:rsidRPr="003A27F8">
        <w:rPr>
          <w:sz w:val="22"/>
          <w:szCs w:val="22"/>
        </w:rPr>
        <w:t>с даты передачи</w:t>
      </w:r>
      <w:proofErr w:type="gramEnd"/>
      <w:r w:rsidRPr="003A27F8">
        <w:rPr>
          <w:sz w:val="22"/>
          <w:szCs w:val="22"/>
        </w:rPr>
        <w:t xml:space="preserve"> такого товара до полного устранения недостатков товара (замены товара).</w:t>
      </w:r>
    </w:p>
    <w:p w:rsidR="0030215A" w:rsidRPr="008E3E70" w:rsidRDefault="00DA3FA5" w:rsidP="008E3E70">
      <w:pPr>
        <w:shd w:val="clear" w:color="auto" w:fill="FFFFFF"/>
        <w:ind w:right="10"/>
        <w:jc w:val="both"/>
        <w:rPr>
          <w:sz w:val="22"/>
          <w:szCs w:val="22"/>
        </w:rPr>
      </w:pPr>
      <w:r w:rsidRPr="008E3E70">
        <w:rPr>
          <w:sz w:val="22"/>
          <w:szCs w:val="22"/>
        </w:rPr>
        <w:t>7.4</w:t>
      </w:r>
      <w:r w:rsidR="0030215A" w:rsidRPr="008E3E70">
        <w:rPr>
          <w:sz w:val="22"/>
          <w:szCs w:val="22"/>
        </w:rPr>
        <w:t xml:space="preserve">. </w:t>
      </w:r>
      <w:r w:rsidR="007E23CE" w:rsidRPr="008E3E70">
        <w:rPr>
          <w:sz w:val="22"/>
          <w:szCs w:val="22"/>
        </w:rPr>
        <w:t>Нарушение сроков исполнения обязательств по настоящему договору более</w:t>
      </w:r>
      <w:proofErr w:type="gramStart"/>
      <w:r w:rsidR="007E23CE" w:rsidRPr="008E3E70">
        <w:rPr>
          <w:sz w:val="22"/>
          <w:szCs w:val="22"/>
        </w:rPr>
        <w:t>,</w:t>
      </w:r>
      <w:proofErr w:type="gramEnd"/>
      <w:r w:rsidR="007E23CE" w:rsidRPr="008E3E70">
        <w:rPr>
          <w:sz w:val="22"/>
          <w:szCs w:val="22"/>
        </w:rPr>
        <w:t xml:space="preserve"> чем на 10 (десять) календарных дней, рассматривается Сторонами как существенное нарушение обязательств по договору и является основанием для его досрочного расторжения в одностороннем порядке.</w:t>
      </w:r>
    </w:p>
    <w:p w:rsidR="0030215A" w:rsidRPr="008E3E70" w:rsidRDefault="00DA3FA5" w:rsidP="008E3E70">
      <w:pPr>
        <w:shd w:val="clear" w:color="auto" w:fill="FFFFFF"/>
        <w:ind w:left="5"/>
        <w:jc w:val="both"/>
        <w:rPr>
          <w:sz w:val="22"/>
          <w:szCs w:val="22"/>
        </w:rPr>
      </w:pPr>
      <w:r w:rsidRPr="008E3E70">
        <w:rPr>
          <w:sz w:val="22"/>
          <w:szCs w:val="22"/>
        </w:rPr>
        <w:t>7.5</w:t>
      </w:r>
      <w:r w:rsidR="0030215A" w:rsidRPr="008E3E70">
        <w:rPr>
          <w:sz w:val="22"/>
          <w:szCs w:val="22"/>
        </w:rPr>
        <w:t>. В случае расторжения договора сторона обязана направить другой стороне письменное уведомление, в котором сообщается намерение о расторжении настоящего договора.</w:t>
      </w:r>
      <w:r w:rsidR="007E23CE" w:rsidRPr="008E3E70">
        <w:rPr>
          <w:sz w:val="22"/>
          <w:szCs w:val="22"/>
        </w:rPr>
        <w:t xml:space="preserve"> </w:t>
      </w:r>
    </w:p>
    <w:p w:rsidR="00DA3FA5" w:rsidRPr="008E3E70" w:rsidRDefault="00DA3FA5" w:rsidP="0086046D">
      <w:pPr>
        <w:shd w:val="clear" w:color="auto" w:fill="FFFFFF"/>
        <w:ind w:right="19"/>
        <w:jc w:val="both"/>
        <w:rPr>
          <w:sz w:val="22"/>
          <w:szCs w:val="22"/>
        </w:rPr>
      </w:pPr>
      <w:r w:rsidRPr="008E3E70">
        <w:rPr>
          <w:sz w:val="22"/>
          <w:szCs w:val="22"/>
        </w:rPr>
        <w:t xml:space="preserve">7.6 </w:t>
      </w:r>
      <w:r w:rsidR="0030215A" w:rsidRPr="008E3E70">
        <w:rPr>
          <w:sz w:val="22"/>
          <w:szCs w:val="22"/>
        </w:rPr>
        <w:t xml:space="preserve"> Покупатель вправе расторгнуть договор в одностороннем порядке по своей инициативе, уведомив Поставщика за 5 рабочих дней в случае признания Поставщика несостоятельным (банкротом).</w:t>
      </w:r>
    </w:p>
    <w:p w:rsidR="00401FDE" w:rsidRPr="008E3E70" w:rsidRDefault="00401FDE" w:rsidP="008E3E70">
      <w:pPr>
        <w:shd w:val="clear" w:color="auto" w:fill="FFFFFF"/>
        <w:jc w:val="both"/>
        <w:rPr>
          <w:sz w:val="22"/>
          <w:szCs w:val="22"/>
        </w:rPr>
      </w:pPr>
    </w:p>
    <w:p w:rsidR="00DA3FA5" w:rsidRPr="008E3E70" w:rsidRDefault="00DA3FA5" w:rsidP="008E3E70">
      <w:pPr>
        <w:pStyle w:val="a4"/>
        <w:numPr>
          <w:ilvl w:val="0"/>
          <w:numId w:val="6"/>
        </w:numPr>
        <w:shd w:val="clear" w:color="auto" w:fill="FFFFFF"/>
        <w:tabs>
          <w:tab w:val="left" w:pos="1190"/>
        </w:tabs>
        <w:adjustRightInd/>
        <w:jc w:val="center"/>
        <w:rPr>
          <w:b/>
          <w:color w:val="000000"/>
          <w:sz w:val="22"/>
          <w:szCs w:val="22"/>
        </w:rPr>
      </w:pPr>
      <w:r w:rsidRPr="008E3E70">
        <w:rPr>
          <w:b/>
          <w:color w:val="000000"/>
          <w:sz w:val="22"/>
          <w:szCs w:val="22"/>
        </w:rPr>
        <w:t>РАЗРЕШЕНИЕ СПОРОВ</w:t>
      </w:r>
    </w:p>
    <w:p w:rsidR="00401FDE" w:rsidRPr="008E3E70" w:rsidRDefault="00401FDE" w:rsidP="008E3E70">
      <w:pPr>
        <w:shd w:val="clear" w:color="auto" w:fill="FFFFFF"/>
        <w:tabs>
          <w:tab w:val="left" w:pos="1190"/>
        </w:tabs>
        <w:adjustRightInd/>
        <w:jc w:val="center"/>
        <w:rPr>
          <w:b/>
          <w:color w:val="000000"/>
          <w:sz w:val="22"/>
          <w:szCs w:val="22"/>
        </w:rPr>
      </w:pPr>
    </w:p>
    <w:p w:rsidR="00DA3FA5" w:rsidRPr="008E3E70" w:rsidRDefault="00401FDE" w:rsidP="008E3E70">
      <w:pPr>
        <w:pStyle w:val="a4"/>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 xml:space="preserve"> </w:t>
      </w:r>
      <w:r w:rsidR="00DA3FA5" w:rsidRPr="008E3E70">
        <w:rPr>
          <w:color w:val="000000"/>
          <w:sz w:val="22"/>
          <w:szCs w:val="22"/>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DA3FA5" w:rsidRPr="008E3E70" w:rsidRDefault="00DA3FA5" w:rsidP="008E3E70">
      <w:pPr>
        <w:pStyle w:val="a4"/>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DA3FA5" w:rsidRPr="008E3E70" w:rsidRDefault="00DA3FA5" w:rsidP="008E3E70">
      <w:pPr>
        <w:shd w:val="clear" w:color="auto" w:fill="FFFFFF"/>
        <w:tabs>
          <w:tab w:val="left" w:pos="1190"/>
        </w:tabs>
        <w:adjustRightInd/>
        <w:jc w:val="both"/>
        <w:rPr>
          <w:color w:val="000000"/>
          <w:sz w:val="22"/>
          <w:szCs w:val="22"/>
        </w:rPr>
      </w:pPr>
    </w:p>
    <w:p w:rsidR="00DA3FA5" w:rsidRPr="008E3E70" w:rsidRDefault="00DA3FA5" w:rsidP="008E3E70">
      <w:pPr>
        <w:widowControl/>
        <w:numPr>
          <w:ilvl w:val="0"/>
          <w:numId w:val="6"/>
        </w:numPr>
        <w:shd w:val="clear" w:color="auto" w:fill="FFFFFF"/>
        <w:autoSpaceDE/>
        <w:autoSpaceDN/>
        <w:adjustRightInd/>
        <w:jc w:val="center"/>
        <w:rPr>
          <w:b/>
          <w:bCs/>
          <w:color w:val="000000"/>
          <w:sz w:val="22"/>
          <w:szCs w:val="22"/>
        </w:rPr>
      </w:pPr>
      <w:r w:rsidRPr="008E3E70">
        <w:rPr>
          <w:b/>
          <w:bCs/>
          <w:color w:val="000000"/>
          <w:sz w:val="22"/>
          <w:szCs w:val="22"/>
        </w:rPr>
        <w:t>ОСНОВАНИЯ РАСТОРЖЕНИЯ ДОГОВОРА</w:t>
      </w:r>
    </w:p>
    <w:p w:rsidR="00DA3FA5" w:rsidRPr="008E3E70" w:rsidRDefault="00DA3FA5" w:rsidP="008E3E70">
      <w:pPr>
        <w:shd w:val="clear" w:color="auto" w:fill="FFFFFF"/>
        <w:adjustRightInd/>
        <w:jc w:val="center"/>
        <w:rPr>
          <w:b/>
          <w:bCs/>
          <w:color w:val="000000"/>
          <w:sz w:val="22"/>
          <w:szCs w:val="22"/>
        </w:rPr>
      </w:pPr>
    </w:p>
    <w:p w:rsidR="00DA3FA5" w:rsidRPr="008E3E70" w:rsidRDefault="00DA3FA5" w:rsidP="008E3E70">
      <w:pPr>
        <w:widowControl/>
        <w:numPr>
          <w:ilvl w:val="1"/>
          <w:numId w:val="6"/>
        </w:numPr>
        <w:shd w:val="clear" w:color="auto" w:fill="FFFFFF"/>
        <w:autoSpaceDE/>
        <w:autoSpaceDN/>
        <w:adjustRightInd/>
        <w:jc w:val="both"/>
        <w:rPr>
          <w:color w:val="000000"/>
          <w:sz w:val="22"/>
          <w:szCs w:val="22"/>
        </w:rPr>
      </w:pPr>
      <w:r w:rsidRPr="008E3E70">
        <w:rPr>
          <w:color w:val="000000"/>
          <w:sz w:val="22"/>
          <w:szCs w:val="22"/>
        </w:rPr>
        <w:t>ПОКУПАТЕЛЬ вправе в одностороннем порядке отказаться от исполнения настоящего Договора в следующих случаях:</w:t>
      </w:r>
    </w:p>
    <w:p w:rsidR="00DA3FA5" w:rsidRPr="008E3E70" w:rsidRDefault="00DA3FA5" w:rsidP="008E3E70">
      <w:pPr>
        <w:widowControl/>
        <w:numPr>
          <w:ilvl w:val="2"/>
          <w:numId w:val="6"/>
        </w:numPr>
        <w:shd w:val="clear" w:color="auto" w:fill="FFFFFF"/>
        <w:tabs>
          <w:tab w:val="num" w:pos="2160"/>
        </w:tabs>
        <w:autoSpaceDE/>
        <w:autoSpaceDN/>
        <w:adjustRightInd/>
        <w:jc w:val="both"/>
        <w:rPr>
          <w:color w:val="000000"/>
          <w:sz w:val="22"/>
          <w:szCs w:val="22"/>
        </w:rPr>
      </w:pPr>
      <w:r w:rsidRPr="008E3E70">
        <w:rPr>
          <w:color w:val="000000"/>
          <w:sz w:val="22"/>
          <w:szCs w:val="22"/>
        </w:rPr>
        <w:lastRenderedPageBreak/>
        <w:t>задержки ПОСТАВЩИКОМ  выполнения обязательств по настоящему Договору более чем на 5 (пяти) рабочих дней по причинам, не зависящим от ПОКУПАТЕЛЯ;</w:t>
      </w:r>
    </w:p>
    <w:p w:rsidR="00DA3FA5" w:rsidRPr="008E3E70" w:rsidRDefault="00DA3FA5" w:rsidP="008E3E70">
      <w:pPr>
        <w:widowControl/>
        <w:numPr>
          <w:ilvl w:val="2"/>
          <w:numId w:val="6"/>
        </w:numPr>
        <w:shd w:val="clear" w:color="auto" w:fill="FFFFFF"/>
        <w:tabs>
          <w:tab w:val="num" w:pos="2160"/>
        </w:tabs>
        <w:autoSpaceDE/>
        <w:autoSpaceDN/>
        <w:adjustRightInd/>
        <w:jc w:val="both"/>
        <w:rPr>
          <w:color w:val="000000"/>
          <w:sz w:val="22"/>
          <w:szCs w:val="22"/>
        </w:rPr>
      </w:pPr>
      <w:r w:rsidRPr="008E3E70">
        <w:rPr>
          <w:color w:val="000000"/>
          <w:sz w:val="22"/>
          <w:szCs w:val="22"/>
        </w:rPr>
        <w:t xml:space="preserve">нарушения  ПОСТАВЩИКОМ  условий настоящего Договора, </w:t>
      </w:r>
      <w:proofErr w:type="gramStart"/>
      <w:r w:rsidRPr="008E3E70">
        <w:rPr>
          <w:color w:val="000000"/>
          <w:sz w:val="22"/>
          <w:szCs w:val="22"/>
        </w:rPr>
        <w:t>ведущее</w:t>
      </w:r>
      <w:proofErr w:type="gramEnd"/>
      <w:r w:rsidRPr="008E3E70">
        <w:rPr>
          <w:color w:val="000000"/>
          <w:sz w:val="22"/>
          <w:szCs w:val="22"/>
        </w:rPr>
        <w:t xml:space="preserve"> к существенному снижению качества Товара, в том числе при поставке некачественного Товара;</w:t>
      </w:r>
    </w:p>
    <w:p w:rsidR="00DA3FA5" w:rsidRPr="008E3E70" w:rsidRDefault="00DA3FA5" w:rsidP="008E3E70">
      <w:pPr>
        <w:widowControl/>
        <w:numPr>
          <w:ilvl w:val="2"/>
          <w:numId w:val="6"/>
        </w:numPr>
        <w:shd w:val="clear" w:color="auto" w:fill="FFFFFF"/>
        <w:tabs>
          <w:tab w:val="num" w:pos="2160"/>
        </w:tabs>
        <w:autoSpaceDE/>
        <w:autoSpaceDN/>
        <w:adjustRightInd/>
        <w:jc w:val="both"/>
        <w:rPr>
          <w:color w:val="000000"/>
          <w:sz w:val="22"/>
          <w:szCs w:val="22"/>
        </w:rPr>
      </w:pPr>
      <w:r w:rsidRPr="008E3E70">
        <w:rPr>
          <w:color w:val="000000"/>
          <w:sz w:val="22"/>
          <w:szCs w:val="22"/>
        </w:rPr>
        <w:t xml:space="preserve">в случае </w:t>
      </w:r>
      <w:proofErr w:type="spellStart"/>
      <w:r w:rsidRPr="008E3E70">
        <w:rPr>
          <w:color w:val="000000"/>
          <w:sz w:val="22"/>
          <w:szCs w:val="22"/>
        </w:rPr>
        <w:t>непоставки</w:t>
      </w:r>
      <w:proofErr w:type="spellEnd"/>
      <w:r w:rsidRPr="008E3E70">
        <w:rPr>
          <w:color w:val="000000"/>
          <w:sz w:val="22"/>
          <w:szCs w:val="22"/>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DA3FA5" w:rsidRPr="008E3E70" w:rsidRDefault="00DA3FA5" w:rsidP="008E3E70">
      <w:pPr>
        <w:widowControl/>
        <w:numPr>
          <w:ilvl w:val="2"/>
          <w:numId w:val="6"/>
        </w:numPr>
        <w:shd w:val="clear" w:color="auto" w:fill="FFFFFF"/>
        <w:tabs>
          <w:tab w:val="num" w:pos="2160"/>
        </w:tabs>
        <w:autoSpaceDE/>
        <w:autoSpaceDN/>
        <w:adjustRightInd/>
        <w:jc w:val="both"/>
        <w:rPr>
          <w:color w:val="000000"/>
          <w:sz w:val="22"/>
          <w:szCs w:val="22"/>
        </w:rPr>
      </w:pPr>
      <w:r w:rsidRPr="008E3E70">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DA3FA5" w:rsidRPr="008E3E70" w:rsidRDefault="00DA3FA5" w:rsidP="008E3E70">
      <w:pPr>
        <w:widowControl/>
        <w:numPr>
          <w:ilvl w:val="1"/>
          <w:numId w:val="6"/>
        </w:numPr>
        <w:shd w:val="clear" w:color="auto" w:fill="FFFFFF"/>
        <w:autoSpaceDE/>
        <w:autoSpaceDN/>
        <w:adjustRightInd/>
        <w:jc w:val="both"/>
        <w:rPr>
          <w:color w:val="000000"/>
          <w:sz w:val="22"/>
          <w:szCs w:val="22"/>
        </w:rPr>
      </w:pPr>
      <w:r w:rsidRPr="008E3E70">
        <w:rPr>
          <w:color w:val="000000"/>
          <w:sz w:val="22"/>
          <w:szCs w:val="22"/>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DA3FA5" w:rsidRPr="008E3E70" w:rsidRDefault="00DA3FA5" w:rsidP="008E3E70">
      <w:pPr>
        <w:shd w:val="clear" w:color="auto" w:fill="FFFFFF"/>
        <w:adjustRightInd/>
        <w:jc w:val="both"/>
        <w:rPr>
          <w:color w:val="000000"/>
          <w:sz w:val="22"/>
          <w:szCs w:val="22"/>
        </w:rPr>
      </w:pPr>
    </w:p>
    <w:p w:rsidR="00DA3FA5" w:rsidRPr="008E3E70" w:rsidRDefault="00DA3FA5" w:rsidP="008E3E70">
      <w:pPr>
        <w:widowControl/>
        <w:numPr>
          <w:ilvl w:val="0"/>
          <w:numId w:val="6"/>
        </w:numPr>
        <w:shd w:val="clear" w:color="auto" w:fill="FFFFFF"/>
        <w:tabs>
          <w:tab w:val="left" w:pos="1190"/>
        </w:tabs>
        <w:autoSpaceDE/>
        <w:autoSpaceDN/>
        <w:adjustRightInd/>
        <w:jc w:val="center"/>
        <w:rPr>
          <w:b/>
          <w:color w:val="000000"/>
          <w:sz w:val="22"/>
          <w:szCs w:val="22"/>
        </w:rPr>
      </w:pPr>
      <w:r w:rsidRPr="008E3E70">
        <w:rPr>
          <w:b/>
          <w:color w:val="000000"/>
          <w:sz w:val="22"/>
          <w:szCs w:val="22"/>
        </w:rPr>
        <w:t>ЗАКЛЮЧИТЕЛЬНЫЕ ПОЛОЖЕНИЯ</w:t>
      </w:r>
    </w:p>
    <w:p w:rsidR="00DA3FA5" w:rsidRPr="008E3E70" w:rsidRDefault="00DA3FA5" w:rsidP="008E3E70">
      <w:pPr>
        <w:shd w:val="clear" w:color="auto" w:fill="FFFFFF"/>
        <w:tabs>
          <w:tab w:val="left" w:pos="1190"/>
        </w:tabs>
        <w:adjustRightInd/>
        <w:jc w:val="center"/>
        <w:rPr>
          <w:b/>
          <w:color w:val="000000"/>
          <w:sz w:val="22"/>
          <w:szCs w:val="22"/>
        </w:rPr>
      </w:pPr>
    </w:p>
    <w:p w:rsidR="00DA3FA5" w:rsidRPr="008E3E70" w:rsidRDefault="00DA3FA5" w:rsidP="008E3E70">
      <w:pPr>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 xml:space="preserve"> Настоящий договор вступает в силу с момента его подписания сторонами,  действует по 3</w:t>
      </w:r>
      <w:r w:rsidR="00C6190B">
        <w:rPr>
          <w:color w:val="000000"/>
          <w:sz w:val="22"/>
          <w:szCs w:val="22"/>
        </w:rPr>
        <w:t>1</w:t>
      </w:r>
      <w:r w:rsidR="000F692D">
        <w:rPr>
          <w:color w:val="000000"/>
          <w:sz w:val="22"/>
          <w:szCs w:val="22"/>
        </w:rPr>
        <w:t xml:space="preserve"> </w:t>
      </w:r>
      <w:r w:rsidR="007B263C">
        <w:rPr>
          <w:color w:val="000000"/>
          <w:sz w:val="22"/>
          <w:szCs w:val="22"/>
        </w:rPr>
        <w:t>декабря</w:t>
      </w:r>
      <w:r w:rsidR="00B8360E" w:rsidRPr="008E3E70">
        <w:rPr>
          <w:color w:val="000000"/>
          <w:sz w:val="22"/>
          <w:szCs w:val="22"/>
        </w:rPr>
        <w:t xml:space="preserve"> </w:t>
      </w:r>
      <w:r w:rsidRPr="008E3E70">
        <w:rPr>
          <w:color w:val="000000"/>
          <w:sz w:val="22"/>
          <w:szCs w:val="22"/>
        </w:rPr>
        <w:t xml:space="preserve"> </w:t>
      </w:r>
      <w:r w:rsidR="00B8360E" w:rsidRPr="008E3E70">
        <w:rPr>
          <w:color w:val="000000"/>
          <w:sz w:val="22"/>
          <w:szCs w:val="22"/>
        </w:rPr>
        <w:t xml:space="preserve"> 2017</w:t>
      </w:r>
      <w:r w:rsidRPr="008E3E70">
        <w:rPr>
          <w:color w:val="000000"/>
          <w:sz w:val="22"/>
          <w:szCs w:val="22"/>
        </w:rPr>
        <w:t>г</w:t>
      </w:r>
      <w:r w:rsidR="00FB5A48">
        <w:rPr>
          <w:color w:val="000000"/>
          <w:sz w:val="22"/>
          <w:szCs w:val="22"/>
        </w:rPr>
        <w:t>.</w:t>
      </w:r>
      <w:r w:rsidRPr="008E3E70">
        <w:rPr>
          <w:color w:val="000000"/>
          <w:sz w:val="22"/>
          <w:szCs w:val="22"/>
        </w:rPr>
        <w:t>,  а в части взаиморасчетов до их полного завершения.</w:t>
      </w:r>
    </w:p>
    <w:p w:rsidR="00DA3FA5" w:rsidRPr="008E3E70" w:rsidRDefault="00DA3FA5" w:rsidP="008E3E70">
      <w:pPr>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DA3FA5" w:rsidRPr="008E3E70" w:rsidRDefault="00DA3FA5" w:rsidP="008E3E70">
      <w:pPr>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 xml:space="preserve">При изменении реквизитов, Стороны обязуются извещать друг друга о таких изменениях в 5 </w:t>
      </w:r>
      <w:proofErr w:type="spellStart"/>
      <w:r w:rsidRPr="008E3E70">
        <w:rPr>
          <w:color w:val="000000"/>
          <w:sz w:val="22"/>
          <w:szCs w:val="22"/>
        </w:rPr>
        <w:t>дневный</w:t>
      </w:r>
      <w:proofErr w:type="spellEnd"/>
      <w:r w:rsidRPr="008E3E70">
        <w:rPr>
          <w:color w:val="000000"/>
          <w:sz w:val="22"/>
          <w:szCs w:val="22"/>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DA3FA5" w:rsidRPr="008E3E70" w:rsidRDefault="00DA3FA5" w:rsidP="008E3E70">
      <w:pPr>
        <w:widowControl/>
        <w:numPr>
          <w:ilvl w:val="1"/>
          <w:numId w:val="6"/>
        </w:numPr>
        <w:shd w:val="clear" w:color="auto" w:fill="FFFFFF"/>
        <w:autoSpaceDE/>
        <w:autoSpaceDN/>
        <w:adjustRightInd/>
        <w:jc w:val="both"/>
        <w:rPr>
          <w:color w:val="000000"/>
          <w:sz w:val="22"/>
          <w:szCs w:val="22"/>
        </w:rPr>
      </w:pPr>
      <w:r w:rsidRPr="008E3E70">
        <w:rPr>
          <w:color w:val="000000"/>
          <w:sz w:val="22"/>
          <w:szCs w:val="22"/>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w:t>
      </w:r>
      <w:proofErr w:type="gramStart"/>
      <w:r w:rsidRPr="008E3E70">
        <w:rPr>
          <w:color w:val="000000"/>
          <w:sz w:val="22"/>
          <w:szCs w:val="22"/>
        </w:rPr>
        <w:t>с даты передачи</w:t>
      </w:r>
      <w:proofErr w:type="gramEnd"/>
      <w:r w:rsidRPr="008E3E70">
        <w:rPr>
          <w:color w:val="000000"/>
          <w:sz w:val="22"/>
          <w:szCs w:val="22"/>
        </w:rPr>
        <w:t xml:space="preserve"> средствами факсимильной/электронной связи.</w:t>
      </w:r>
    </w:p>
    <w:p w:rsidR="00DA3FA5" w:rsidRPr="008E3E70" w:rsidRDefault="00DA3FA5" w:rsidP="008E3E70">
      <w:pPr>
        <w:widowControl/>
        <w:numPr>
          <w:ilvl w:val="1"/>
          <w:numId w:val="6"/>
        </w:numPr>
        <w:shd w:val="clear" w:color="auto" w:fill="FFFFFF"/>
        <w:tabs>
          <w:tab w:val="left" w:pos="720"/>
        </w:tabs>
        <w:autoSpaceDE/>
        <w:autoSpaceDN/>
        <w:adjustRightInd/>
        <w:jc w:val="both"/>
        <w:rPr>
          <w:color w:val="000000"/>
          <w:sz w:val="22"/>
          <w:szCs w:val="22"/>
        </w:rPr>
      </w:pPr>
      <w:r w:rsidRPr="008E3E70">
        <w:rPr>
          <w:color w:val="000000"/>
          <w:sz w:val="22"/>
          <w:szCs w:val="22"/>
        </w:rPr>
        <w:t>ПОСТАВЩИК  не вправе передавать свои права и обязанности по настоящему Договору третьим лицам без письменного согласия ПОКУПАТЕЛЯ.</w:t>
      </w:r>
    </w:p>
    <w:p w:rsidR="00DA3FA5" w:rsidRPr="008E3E70" w:rsidRDefault="00DA3FA5" w:rsidP="008E3E70">
      <w:pPr>
        <w:jc w:val="both"/>
        <w:rPr>
          <w:sz w:val="22"/>
          <w:szCs w:val="22"/>
        </w:rPr>
      </w:pPr>
      <w:r w:rsidRPr="008E3E70">
        <w:rPr>
          <w:bCs/>
          <w:sz w:val="22"/>
          <w:szCs w:val="22"/>
        </w:rPr>
        <w:t>1</w:t>
      </w:r>
      <w:r w:rsidR="00AD3A33">
        <w:rPr>
          <w:bCs/>
          <w:sz w:val="22"/>
          <w:szCs w:val="22"/>
        </w:rPr>
        <w:t>0</w:t>
      </w:r>
      <w:r w:rsidRPr="008E3E70">
        <w:rPr>
          <w:bCs/>
          <w:sz w:val="22"/>
          <w:szCs w:val="22"/>
        </w:rPr>
        <w:t xml:space="preserve">.6.  </w:t>
      </w:r>
      <w:r w:rsidRPr="008E3E70">
        <w:rPr>
          <w:color w:val="000000"/>
          <w:sz w:val="22"/>
          <w:szCs w:val="22"/>
        </w:rPr>
        <w:t>ПОСТАВЩИК</w:t>
      </w:r>
      <w:r w:rsidRPr="008E3E70">
        <w:rPr>
          <w:bCs/>
          <w:sz w:val="22"/>
          <w:szCs w:val="22"/>
        </w:rPr>
        <w:t xml:space="preserve"> обязан </w:t>
      </w:r>
      <w:r w:rsidRPr="008E3E70">
        <w:rPr>
          <w:sz w:val="22"/>
          <w:szCs w:val="22"/>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DA3FA5" w:rsidRPr="008E3E70" w:rsidRDefault="00DA3FA5" w:rsidP="008E3E70">
      <w:pPr>
        <w:jc w:val="both"/>
        <w:rPr>
          <w:sz w:val="22"/>
          <w:szCs w:val="22"/>
        </w:rPr>
      </w:pPr>
      <w:r w:rsidRPr="008E3E70">
        <w:rPr>
          <w:sz w:val="22"/>
          <w:szCs w:val="22"/>
        </w:rPr>
        <w:t>1</w:t>
      </w:r>
      <w:r w:rsidR="00AD3A33">
        <w:rPr>
          <w:sz w:val="22"/>
          <w:szCs w:val="22"/>
        </w:rPr>
        <w:t>0</w:t>
      </w:r>
      <w:r w:rsidRPr="008E3E70">
        <w:rPr>
          <w:sz w:val="22"/>
          <w:szCs w:val="22"/>
        </w:rPr>
        <w:t xml:space="preserve">.7. 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w:t>
      </w:r>
      <w:proofErr w:type="gramStart"/>
      <w:r w:rsidRPr="008E3E70">
        <w:rPr>
          <w:sz w:val="22"/>
          <w:szCs w:val="22"/>
        </w:rPr>
        <w:t>с даты наступления</w:t>
      </w:r>
      <w:proofErr w:type="gramEnd"/>
      <w:r w:rsidRPr="008E3E70">
        <w:rPr>
          <w:sz w:val="22"/>
          <w:szCs w:val="22"/>
        </w:rPr>
        <w:t xml:space="preserve"> таких изменений предоставить ПОКУПАТЕЛЮ актуализированные сведения.</w:t>
      </w:r>
    </w:p>
    <w:p w:rsidR="00DA3FA5" w:rsidRPr="008E3E70" w:rsidRDefault="00DA3FA5" w:rsidP="008E3E70">
      <w:pPr>
        <w:jc w:val="both"/>
        <w:rPr>
          <w:sz w:val="22"/>
          <w:szCs w:val="22"/>
        </w:rPr>
      </w:pPr>
      <w:r w:rsidRPr="008E3E70">
        <w:rPr>
          <w:sz w:val="22"/>
          <w:szCs w:val="22"/>
        </w:rPr>
        <w:t>1</w:t>
      </w:r>
      <w:r w:rsidR="00AD3A33">
        <w:rPr>
          <w:sz w:val="22"/>
          <w:szCs w:val="22"/>
        </w:rPr>
        <w:t>0</w:t>
      </w:r>
      <w:r w:rsidRPr="008E3E70">
        <w:rPr>
          <w:sz w:val="22"/>
          <w:szCs w:val="22"/>
        </w:rPr>
        <w:t>.8.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DA3FA5" w:rsidRPr="008E3E70" w:rsidRDefault="00DA3FA5" w:rsidP="008E3E70">
      <w:pPr>
        <w:shd w:val="clear" w:color="auto" w:fill="FFFFFF"/>
        <w:tabs>
          <w:tab w:val="left" w:pos="720"/>
        </w:tabs>
        <w:adjustRightInd/>
        <w:jc w:val="both"/>
        <w:rPr>
          <w:color w:val="FF0000"/>
          <w:sz w:val="22"/>
          <w:szCs w:val="22"/>
        </w:rPr>
      </w:pPr>
      <w:r w:rsidRPr="008E3E70">
        <w:rPr>
          <w:sz w:val="22"/>
          <w:szCs w:val="22"/>
        </w:rPr>
        <w:t>1</w:t>
      </w:r>
      <w:r w:rsidR="00AD3A33">
        <w:rPr>
          <w:sz w:val="22"/>
          <w:szCs w:val="22"/>
        </w:rPr>
        <w:t>0</w:t>
      </w:r>
      <w:r w:rsidRPr="008E3E70">
        <w:rPr>
          <w:sz w:val="22"/>
          <w:szCs w:val="22"/>
        </w:rPr>
        <w:t>.9.  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r w:rsidRPr="008E3E70">
        <w:rPr>
          <w:color w:val="FF0000"/>
          <w:sz w:val="22"/>
          <w:szCs w:val="22"/>
        </w:rPr>
        <w:t>.</w:t>
      </w:r>
    </w:p>
    <w:p w:rsidR="00DA3FA5" w:rsidRPr="008E3E70" w:rsidRDefault="00DA3FA5" w:rsidP="008E3E70">
      <w:pPr>
        <w:shd w:val="clear" w:color="auto" w:fill="FFFFFF"/>
        <w:tabs>
          <w:tab w:val="left" w:pos="720"/>
        </w:tabs>
        <w:adjustRightInd/>
        <w:jc w:val="both"/>
        <w:rPr>
          <w:bCs/>
          <w:sz w:val="22"/>
          <w:szCs w:val="22"/>
        </w:rPr>
      </w:pPr>
      <w:r w:rsidRPr="008E3E70">
        <w:rPr>
          <w:bCs/>
          <w:sz w:val="22"/>
          <w:szCs w:val="22"/>
        </w:rPr>
        <w:t>1</w:t>
      </w:r>
      <w:r w:rsidR="00AD3A33">
        <w:rPr>
          <w:bCs/>
          <w:sz w:val="22"/>
          <w:szCs w:val="22"/>
        </w:rPr>
        <w:t>0</w:t>
      </w:r>
      <w:r w:rsidRPr="008E3E70">
        <w:rPr>
          <w:bCs/>
          <w:sz w:val="22"/>
          <w:szCs w:val="22"/>
        </w:rPr>
        <w:t xml:space="preserve">.10. </w:t>
      </w:r>
      <w:proofErr w:type="gramStart"/>
      <w:r w:rsidRPr="008E3E70">
        <w:rPr>
          <w:bCs/>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DA3FA5" w:rsidRPr="008E3E70" w:rsidRDefault="00DA3FA5" w:rsidP="008E3E70">
      <w:pPr>
        <w:shd w:val="clear" w:color="auto" w:fill="FFFFFF"/>
        <w:tabs>
          <w:tab w:val="left" w:pos="720"/>
        </w:tabs>
        <w:adjustRightInd/>
        <w:jc w:val="both"/>
        <w:rPr>
          <w:color w:val="000000"/>
          <w:sz w:val="22"/>
          <w:szCs w:val="22"/>
        </w:rPr>
      </w:pPr>
      <w:r w:rsidRPr="008E3E70">
        <w:rPr>
          <w:color w:val="000000"/>
          <w:sz w:val="22"/>
          <w:szCs w:val="22"/>
        </w:rPr>
        <w:t>1</w:t>
      </w:r>
      <w:r w:rsidR="00AD3A33">
        <w:rPr>
          <w:color w:val="000000"/>
          <w:sz w:val="22"/>
          <w:szCs w:val="22"/>
        </w:rPr>
        <w:t>0</w:t>
      </w:r>
      <w:r w:rsidRPr="008E3E70">
        <w:rPr>
          <w:color w:val="000000"/>
          <w:sz w:val="22"/>
          <w:szCs w:val="22"/>
        </w:rPr>
        <w:t>.11. 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DA3FA5" w:rsidRPr="008E3E70" w:rsidRDefault="00DA3FA5" w:rsidP="008E3E70">
      <w:pPr>
        <w:widowControl/>
        <w:shd w:val="clear" w:color="auto" w:fill="FFFFFF"/>
        <w:tabs>
          <w:tab w:val="left" w:pos="720"/>
        </w:tabs>
        <w:autoSpaceDE/>
        <w:autoSpaceDN/>
        <w:adjustRightInd/>
        <w:jc w:val="both"/>
        <w:rPr>
          <w:color w:val="000000"/>
          <w:sz w:val="22"/>
          <w:szCs w:val="22"/>
        </w:rPr>
      </w:pPr>
      <w:r w:rsidRPr="008E3E70">
        <w:rPr>
          <w:color w:val="000000"/>
          <w:sz w:val="22"/>
          <w:szCs w:val="22"/>
        </w:rPr>
        <w:t>1</w:t>
      </w:r>
      <w:r w:rsidR="00AD3A33">
        <w:rPr>
          <w:color w:val="000000"/>
          <w:sz w:val="22"/>
          <w:szCs w:val="22"/>
        </w:rPr>
        <w:t>0</w:t>
      </w:r>
      <w:r w:rsidRPr="008E3E70">
        <w:rPr>
          <w:color w:val="000000"/>
          <w:sz w:val="22"/>
          <w:szCs w:val="22"/>
        </w:rPr>
        <w:t>.12</w:t>
      </w:r>
      <w:proofErr w:type="gramStart"/>
      <w:r w:rsidR="007B263C">
        <w:rPr>
          <w:color w:val="000000"/>
          <w:sz w:val="22"/>
          <w:szCs w:val="22"/>
        </w:rPr>
        <w:t xml:space="preserve"> </w:t>
      </w:r>
      <w:r w:rsidRPr="008E3E70">
        <w:rPr>
          <w:color w:val="000000"/>
          <w:sz w:val="22"/>
          <w:szCs w:val="22"/>
        </w:rPr>
        <w:t>В</w:t>
      </w:r>
      <w:proofErr w:type="gramEnd"/>
      <w:r w:rsidRPr="008E3E70">
        <w:rPr>
          <w:color w:val="000000"/>
          <w:sz w:val="22"/>
          <w:szCs w:val="22"/>
        </w:rPr>
        <w:t xml:space="preserve"> части, не урегулированной настоящим Договором, отношения Сторон регламентируются действующим законодательством Российской Федерации.</w:t>
      </w:r>
    </w:p>
    <w:p w:rsidR="00DA3FA5" w:rsidRPr="008E3E70" w:rsidRDefault="00DA3FA5" w:rsidP="008E3E70">
      <w:pPr>
        <w:widowControl/>
        <w:shd w:val="clear" w:color="auto" w:fill="FFFFFF"/>
        <w:tabs>
          <w:tab w:val="left" w:pos="720"/>
        </w:tabs>
        <w:autoSpaceDE/>
        <w:autoSpaceDN/>
        <w:adjustRightInd/>
        <w:jc w:val="both"/>
        <w:rPr>
          <w:bCs/>
          <w:sz w:val="22"/>
          <w:szCs w:val="22"/>
        </w:rPr>
      </w:pPr>
      <w:r w:rsidRPr="008E3E70">
        <w:rPr>
          <w:bCs/>
          <w:sz w:val="22"/>
          <w:szCs w:val="22"/>
        </w:rPr>
        <w:t>1</w:t>
      </w:r>
      <w:r w:rsidR="00AD3A33">
        <w:rPr>
          <w:bCs/>
          <w:sz w:val="22"/>
          <w:szCs w:val="22"/>
        </w:rPr>
        <w:t>0</w:t>
      </w:r>
      <w:r w:rsidRPr="008E3E70">
        <w:rPr>
          <w:bCs/>
          <w:sz w:val="22"/>
          <w:szCs w:val="22"/>
        </w:rPr>
        <w:t>.13Договор составлен в 2 (двух) подлинных экземплярах, по одному для каждой из Сторон. Оба экземпляра имеют равную юридическую силу.</w:t>
      </w:r>
    </w:p>
    <w:p w:rsidR="00DA3FA5" w:rsidRPr="008E3E70" w:rsidRDefault="00DA3FA5" w:rsidP="008E3E70">
      <w:pPr>
        <w:shd w:val="clear" w:color="auto" w:fill="FFFFFF"/>
        <w:tabs>
          <w:tab w:val="left" w:pos="720"/>
        </w:tabs>
        <w:adjustRightInd/>
        <w:jc w:val="both"/>
        <w:rPr>
          <w:bCs/>
          <w:sz w:val="22"/>
          <w:szCs w:val="22"/>
        </w:rPr>
      </w:pPr>
    </w:p>
    <w:p w:rsidR="00DA3FA5" w:rsidRPr="008E3E70" w:rsidRDefault="00DA3FA5" w:rsidP="008E3E70">
      <w:pPr>
        <w:pStyle w:val="a4"/>
        <w:widowControl/>
        <w:numPr>
          <w:ilvl w:val="0"/>
          <w:numId w:val="6"/>
        </w:numPr>
        <w:shd w:val="clear" w:color="auto" w:fill="FFFFFF"/>
        <w:tabs>
          <w:tab w:val="left" w:pos="1190"/>
        </w:tabs>
        <w:autoSpaceDE/>
        <w:autoSpaceDN/>
        <w:adjustRightInd/>
        <w:jc w:val="center"/>
        <w:rPr>
          <w:b/>
          <w:color w:val="000000"/>
          <w:sz w:val="22"/>
          <w:szCs w:val="22"/>
        </w:rPr>
      </w:pPr>
      <w:r w:rsidRPr="008E3E70">
        <w:rPr>
          <w:b/>
          <w:color w:val="000000"/>
          <w:sz w:val="22"/>
          <w:szCs w:val="22"/>
        </w:rPr>
        <w:lastRenderedPageBreak/>
        <w:t>Приложения к настоящему Договору</w:t>
      </w:r>
    </w:p>
    <w:p w:rsidR="00DA3FA5" w:rsidRPr="008E3E70" w:rsidRDefault="00DA3FA5" w:rsidP="008E3E70">
      <w:pPr>
        <w:adjustRightInd/>
        <w:rPr>
          <w:bCs/>
          <w:sz w:val="22"/>
          <w:szCs w:val="22"/>
        </w:rPr>
      </w:pPr>
    </w:p>
    <w:p w:rsidR="008E3E70" w:rsidRDefault="00DA3FA5" w:rsidP="008E3E70">
      <w:pPr>
        <w:adjustRightInd/>
        <w:rPr>
          <w:bCs/>
          <w:sz w:val="22"/>
          <w:szCs w:val="22"/>
        </w:rPr>
      </w:pPr>
      <w:r w:rsidRPr="008E3E70">
        <w:rPr>
          <w:bCs/>
          <w:sz w:val="22"/>
          <w:szCs w:val="22"/>
        </w:rPr>
        <w:t>1</w:t>
      </w:r>
      <w:r w:rsidR="00AD3A33">
        <w:rPr>
          <w:bCs/>
          <w:sz w:val="22"/>
          <w:szCs w:val="22"/>
        </w:rPr>
        <w:t>1</w:t>
      </w:r>
      <w:r w:rsidRPr="008E3E70">
        <w:rPr>
          <w:bCs/>
          <w:sz w:val="22"/>
          <w:szCs w:val="22"/>
        </w:rPr>
        <w:t>.1. Приложение №1 – Спецификация.</w:t>
      </w:r>
    </w:p>
    <w:p w:rsidR="00DA3FA5" w:rsidRPr="008E3E70" w:rsidRDefault="00AD3A33" w:rsidP="008E3E70">
      <w:pPr>
        <w:adjustRightInd/>
        <w:rPr>
          <w:rFonts w:eastAsia="Calibri"/>
          <w:sz w:val="22"/>
          <w:szCs w:val="22"/>
        </w:rPr>
      </w:pPr>
      <w:r>
        <w:rPr>
          <w:bCs/>
          <w:sz w:val="22"/>
          <w:szCs w:val="22"/>
        </w:rPr>
        <w:t>11</w:t>
      </w:r>
      <w:r w:rsidR="00DA3FA5" w:rsidRPr="008E3E70">
        <w:rPr>
          <w:bCs/>
          <w:sz w:val="22"/>
          <w:szCs w:val="22"/>
        </w:rPr>
        <w:t xml:space="preserve">.2. Приложение №2 - </w:t>
      </w:r>
      <w:r w:rsidR="00DA3FA5" w:rsidRPr="008E3E70">
        <w:rPr>
          <w:rFonts w:eastAsia="Calibri"/>
          <w:sz w:val="22"/>
          <w:szCs w:val="22"/>
        </w:rPr>
        <w:t>Форма по раскрытию информации в отношении всей цепочки собственников, включая бенефициаров (в том числе, конечных).</w:t>
      </w:r>
    </w:p>
    <w:p w:rsidR="00DA3FA5" w:rsidRPr="008E3E70" w:rsidRDefault="00AD3A33" w:rsidP="008E3E70">
      <w:pPr>
        <w:adjustRightInd/>
        <w:rPr>
          <w:bCs/>
          <w:sz w:val="22"/>
          <w:szCs w:val="22"/>
        </w:rPr>
      </w:pPr>
      <w:r>
        <w:rPr>
          <w:bCs/>
          <w:sz w:val="22"/>
          <w:szCs w:val="22"/>
        </w:rPr>
        <w:t>11</w:t>
      </w:r>
      <w:r w:rsidR="00DA3FA5" w:rsidRPr="008E3E70">
        <w:rPr>
          <w:bCs/>
          <w:sz w:val="22"/>
          <w:szCs w:val="22"/>
        </w:rPr>
        <w:t>.3. Приложение №3 - Согласие на обработку персональных данных.</w:t>
      </w:r>
    </w:p>
    <w:p w:rsidR="00DA3FA5" w:rsidRPr="008E3E70" w:rsidRDefault="00DA3FA5" w:rsidP="008E3E70">
      <w:pPr>
        <w:widowControl/>
        <w:numPr>
          <w:ilvl w:val="0"/>
          <w:numId w:val="6"/>
        </w:numPr>
        <w:autoSpaceDE/>
        <w:autoSpaceDN/>
        <w:adjustRightInd/>
        <w:spacing w:before="120" w:after="120"/>
        <w:jc w:val="center"/>
        <w:rPr>
          <w:b/>
          <w:sz w:val="22"/>
          <w:szCs w:val="22"/>
        </w:rPr>
      </w:pPr>
      <w:r w:rsidRPr="008E3E70">
        <w:rPr>
          <w:b/>
          <w:sz w:val="22"/>
          <w:szCs w:val="22"/>
        </w:rPr>
        <w:t xml:space="preserve"> РЕКВИЗИТЫ И ПОДПИСИ СТОРОН:</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86"/>
        <w:gridCol w:w="235"/>
        <w:gridCol w:w="4919"/>
      </w:tblGrid>
      <w:tr w:rsidR="005E0E11" w:rsidRPr="008E3E70" w:rsidTr="00A852BA">
        <w:trPr>
          <w:trHeight w:val="1274"/>
        </w:trPr>
        <w:tc>
          <w:tcPr>
            <w:tcW w:w="5328" w:type="dxa"/>
            <w:shd w:val="clear" w:color="auto" w:fill="auto"/>
          </w:tcPr>
          <w:p w:rsidR="005E0E11" w:rsidRPr="008E3E70" w:rsidRDefault="005E0E11" w:rsidP="008E3E70">
            <w:pPr>
              <w:widowControl/>
              <w:autoSpaceDE/>
              <w:autoSpaceDN/>
              <w:adjustRightInd/>
              <w:rPr>
                <w:b/>
                <w:sz w:val="22"/>
                <w:szCs w:val="22"/>
              </w:rPr>
            </w:pPr>
          </w:p>
          <w:p w:rsidR="005E0E11" w:rsidRPr="008E3E70" w:rsidRDefault="005E0E11" w:rsidP="008E3E70">
            <w:pPr>
              <w:widowControl/>
              <w:autoSpaceDE/>
              <w:autoSpaceDN/>
              <w:adjustRightInd/>
              <w:rPr>
                <w:b/>
                <w:sz w:val="22"/>
                <w:szCs w:val="22"/>
              </w:rPr>
            </w:pPr>
            <w:r w:rsidRPr="008E3E70">
              <w:rPr>
                <w:b/>
                <w:sz w:val="22"/>
                <w:szCs w:val="22"/>
              </w:rPr>
              <w:t>ПОСТАВЩИК:</w:t>
            </w:r>
          </w:p>
          <w:p w:rsidR="005E0E11" w:rsidRPr="008E3E70" w:rsidRDefault="005E0E11" w:rsidP="008E3E70">
            <w:pPr>
              <w:widowControl/>
              <w:autoSpaceDE/>
              <w:autoSpaceDN/>
              <w:adjustRightInd/>
              <w:rPr>
                <w:b/>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p>
          <w:p w:rsidR="005E0E11" w:rsidRPr="008E3E70" w:rsidRDefault="005E0E11" w:rsidP="008E3E70">
            <w:pPr>
              <w:widowControl/>
              <w:autoSpaceDE/>
              <w:autoSpaceDN/>
              <w:adjustRightInd/>
              <w:rPr>
                <w:iCs/>
                <w:sz w:val="22"/>
                <w:szCs w:val="22"/>
              </w:rPr>
            </w:pPr>
            <w:r w:rsidRPr="008E3E70">
              <w:rPr>
                <w:iCs/>
                <w:sz w:val="22"/>
                <w:szCs w:val="22"/>
              </w:rPr>
              <w:t xml:space="preserve">    </w:t>
            </w:r>
          </w:p>
          <w:p w:rsidR="005E0E11" w:rsidRPr="008E3E70" w:rsidRDefault="005E0E11" w:rsidP="008E3E70">
            <w:pPr>
              <w:widowControl/>
              <w:autoSpaceDE/>
              <w:autoSpaceDN/>
              <w:adjustRightInd/>
              <w:rPr>
                <w:sz w:val="22"/>
                <w:szCs w:val="22"/>
              </w:rPr>
            </w:pPr>
          </w:p>
        </w:tc>
        <w:tc>
          <w:tcPr>
            <w:tcW w:w="236" w:type="dxa"/>
            <w:shd w:val="clear" w:color="auto" w:fill="auto"/>
          </w:tcPr>
          <w:p w:rsidR="005E0E11" w:rsidRPr="008E3E70" w:rsidRDefault="005E0E11" w:rsidP="008E3E70">
            <w:pPr>
              <w:widowControl/>
              <w:autoSpaceDE/>
              <w:autoSpaceDN/>
              <w:adjustRightInd/>
              <w:rPr>
                <w:sz w:val="22"/>
                <w:szCs w:val="22"/>
              </w:rPr>
            </w:pPr>
          </w:p>
        </w:tc>
        <w:tc>
          <w:tcPr>
            <w:tcW w:w="5176" w:type="dxa"/>
            <w:shd w:val="clear" w:color="auto" w:fill="auto"/>
          </w:tcPr>
          <w:p w:rsidR="005E0E11" w:rsidRPr="008E3E70" w:rsidRDefault="005E0E11" w:rsidP="008E3E70">
            <w:pPr>
              <w:widowControl/>
              <w:autoSpaceDE/>
              <w:autoSpaceDN/>
              <w:adjustRightInd/>
              <w:rPr>
                <w:b/>
                <w:sz w:val="22"/>
                <w:szCs w:val="22"/>
              </w:rPr>
            </w:pPr>
          </w:p>
          <w:p w:rsidR="005E0E11" w:rsidRPr="008E3E70" w:rsidRDefault="005E0E11" w:rsidP="008E3E70">
            <w:pPr>
              <w:widowControl/>
              <w:autoSpaceDE/>
              <w:autoSpaceDN/>
              <w:adjustRightInd/>
              <w:rPr>
                <w:b/>
                <w:sz w:val="22"/>
                <w:szCs w:val="22"/>
              </w:rPr>
            </w:pPr>
            <w:r w:rsidRPr="008E3E70">
              <w:rPr>
                <w:b/>
                <w:sz w:val="22"/>
                <w:szCs w:val="22"/>
              </w:rPr>
              <w:t>ПОКУПАТЕЛЬ:</w:t>
            </w:r>
          </w:p>
          <w:p w:rsidR="005E0E11" w:rsidRPr="008E3E70" w:rsidRDefault="005E0E11" w:rsidP="008E3E70">
            <w:pPr>
              <w:widowControl/>
              <w:autoSpaceDE/>
              <w:autoSpaceDN/>
              <w:adjustRightInd/>
              <w:rPr>
                <w:b/>
                <w:sz w:val="22"/>
                <w:szCs w:val="22"/>
              </w:rPr>
            </w:pPr>
          </w:p>
          <w:p w:rsidR="005E0E11" w:rsidRPr="008E3E70" w:rsidRDefault="005E0E11" w:rsidP="008E3E70">
            <w:pPr>
              <w:adjustRightInd/>
              <w:ind w:firstLine="720"/>
              <w:jc w:val="both"/>
              <w:rPr>
                <w:b/>
                <w:sz w:val="22"/>
                <w:szCs w:val="22"/>
              </w:rPr>
            </w:pPr>
            <w:r w:rsidRPr="008E3E70">
              <w:rPr>
                <w:b/>
                <w:sz w:val="22"/>
                <w:szCs w:val="22"/>
              </w:rPr>
              <w:t>Покупатель:</w:t>
            </w:r>
          </w:p>
          <w:p w:rsidR="005E0E11" w:rsidRPr="008E3E70" w:rsidRDefault="005E0E11" w:rsidP="008E3E70">
            <w:pPr>
              <w:adjustRightInd/>
              <w:jc w:val="both"/>
              <w:rPr>
                <w:sz w:val="22"/>
                <w:szCs w:val="22"/>
              </w:rPr>
            </w:pPr>
            <w:r w:rsidRPr="008E3E70">
              <w:rPr>
                <w:sz w:val="22"/>
                <w:szCs w:val="22"/>
              </w:rPr>
              <w:t>ПАО «</w:t>
            </w:r>
            <w:proofErr w:type="spellStart"/>
            <w:r w:rsidRPr="008E3E70">
              <w:rPr>
                <w:sz w:val="22"/>
                <w:szCs w:val="22"/>
              </w:rPr>
              <w:t>Томскэнергосбыт</w:t>
            </w:r>
            <w:proofErr w:type="spellEnd"/>
            <w:r w:rsidRPr="008E3E70">
              <w:rPr>
                <w:sz w:val="22"/>
                <w:szCs w:val="22"/>
              </w:rPr>
              <w:t>»</w:t>
            </w:r>
          </w:p>
          <w:p w:rsidR="005E0E11" w:rsidRPr="008E3E70" w:rsidRDefault="007B263C" w:rsidP="008E3E70">
            <w:pPr>
              <w:adjustRightInd/>
              <w:jc w:val="both"/>
              <w:rPr>
                <w:sz w:val="22"/>
                <w:szCs w:val="22"/>
              </w:rPr>
            </w:pPr>
            <w:r w:rsidRPr="00FB5A48">
              <w:rPr>
                <w:sz w:val="22"/>
                <w:szCs w:val="22"/>
                <w:highlight w:val="red"/>
              </w:rPr>
              <w:t>Ул.</w:t>
            </w:r>
            <w:r w:rsidR="00FB5A48" w:rsidRPr="00FB5A48">
              <w:rPr>
                <w:sz w:val="22"/>
                <w:szCs w:val="22"/>
                <w:highlight w:val="red"/>
              </w:rPr>
              <w:t xml:space="preserve"> </w:t>
            </w:r>
            <w:r w:rsidRPr="00FB5A48">
              <w:rPr>
                <w:sz w:val="22"/>
                <w:szCs w:val="22"/>
                <w:highlight w:val="red"/>
              </w:rPr>
              <w:t xml:space="preserve">Котовского, 19, </w:t>
            </w:r>
            <w:proofErr w:type="spellStart"/>
            <w:r w:rsidRPr="00FB5A48">
              <w:rPr>
                <w:sz w:val="22"/>
                <w:szCs w:val="22"/>
                <w:highlight w:val="red"/>
              </w:rPr>
              <w:t>г</w:t>
            </w:r>
            <w:proofErr w:type="gramStart"/>
            <w:r w:rsidRPr="00FB5A48">
              <w:rPr>
                <w:sz w:val="22"/>
                <w:szCs w:val="22"/>
                <w:highlight w:val="red"/>
              </w:rPr>
              <w:t>.Т</w:t>
            </w:r>
            <w:proofErr w:type="gramEnd"/>
            <w:r w:rsidRPr="00FB5A48">
              <w:rPr>
                <w:sz w:val="22"/>
                <w:szCs w:val="22"/>
                <w:highlight w:val="red"/>
              </w:rPr>
              <w:t>омск</w:t>
            </w:r>
            <w:proofErr w:type="spellEnd"/>
            <w:r w:rsidRPr="00FB5A48">
              <w:rPr>
                <w:sz w:val="22"/>
                <w:szCs w:val="22"/>
                <w:highlight w:val="red"/>
              </w:rPr>
              <w:t>, 634034</w:t>
            </w:r>
            <w:r w:rsidR="005E0E11" w:rsidRPr="008E3E70">
              <w:rPr>
                <w:sz w:val="22"/>
                <w:szCs w:val="22"/>
              </w:rPr>
              <w:t xml:space="preserve"> </w:t>
            </w:r>
          </w:p>
          <w:p w:rsidR="005E0E11" w:rsidRPr="008E3E70" w:rsidRDefault="005E0E11" w:rsidP="008E3E70">
            <w:pPr>
              <w:adjustRightInd/>
              <w:jc w:val="both"/>
              <w:rPr>
                <w:sz w:val="22"/>
                <w:szCs w:val="22"/>
              </w:rPr>
            </w:pPr>
            <w:r w:rsidRPr="008E3E70">
              <w:rPr>
                <w:sz w:val="22"/>
                <w:szCs w:val="22"/>
              </w:rPr>
              <w:t>ОГРН 1057000128184</w:t>
            </w:r>
          </w:p>
          <w:p w:rsidR="005E0E11" w:rsidRPr="008E3E70" w:rsidRDefault="005E0E11" w:rsidP="008E3E70">
            <w:pPr>
              <w:adjustRightInd/>
              <w:jc w:val="both"/>
              <w:rPr>
                <w:sz w:val="22"/>
                <w:szCs w:val="22"/>
              </w:rPr>
            </w:pPr>
            <w:r w:rsidRPr="008E3E70">
              <w:rPr>
                <w:sz w:val="22"/>
                <w:szCs w:val="22"/>
              </w:rPr>
              <w:t>ИНН / КПП 7017114680 / 701701001</w:t>
            </w:r>
          </w:p>
          <w:p w:rsidR="005E0E11" w:rsidRPr="008E3E70" w:rsidRDefault="005E0E11" w:rsidP="008E3E70">
            <w:pPr>
              <w:adjustRightInd/>
              <w:jc w:val="both"/>
              <w:rPr>
                <w:sz w:val="22"/>
                <w:szCs w:val="22"/>
              </w:rPr>
            </w:pPr>
            <w:proofErr w:type="gramStart"/>
            <w:r w:rsidRPr="008E3E70">
              <w:rPr>
                <w:sz w:val="22"/>
                <w:szCs w:val="22"/>
              </w:rPr>
              <w:t>р</w:t>
            </w:r>
            <w:proofErr w:type="gramEnd"/>
            <w:r w:rsidRPr="008E3E70">
              <w:rPr>
                <w:sz w:val="22"/>
                <w:szCs w:val="22"/>
              </w:rPr>
              <w:t>/с 40702810100000008850</w:t>
            </w:r>
          </w:p>
          <w:p w:rsidR="005E0E11" w:rsidRPr="008E3E70" w:rsidRDefault="005E0E11" w:rsidP="008E3E70">
            <w:pPr>
              <w:adjustRightInd/>
              <w:jc w:val="both"/>
              <w:rPr>
                <w:sz w:val="22"/>
                <w:szCs w:val="22"/>
              </w:rPr>
            </w:pPr>
            <w:r w:rsidRPr="008E3E70">
              <w:rPr>
                <w:sz w:val="22"/>
                <w:szCs w:val="22"/>
              </w:rPr>
              <w:t>Ф-л Банка ГПБ (АО) в г. Томске</w:t>
            </w:r>
          </w:p>
          <w:p w:rsidR="005E0E11" w:rsidRPr="008E3E70" w:rsidRDefault="005E0E11" w:rsidP="008E3E70">
            <w:pPr>
              <w:adjustRightInd/>
              <w:jc w:val="both"/>
              <w:rPr>
                <w:sz w:val="22"/>
                <w:szCs w:val="22"/>
              </w:rPr>
            </w:pPr>
            <w:r w:rsidRPr="008E3E70">
              <w:rPr>
                <w:sz w:val="22"/>
                <w:szCs w:val="22"/>
              </w:rPr>
              <w:t>к/с 30101810800000000758</w:t>
            </w:r>
          </w:p>
          <w:p w:rsidR="005E0E11" w:rsidRPr="008E3E70" w:rsidRDefault="005E0E11" w:rsidP="008E3E70">
            <w:pPr>
              <w:adjustRightInd/>
              <w:jc w:val="both"/>
              <w:rPr>
                <w:sz w:val="22"/>
                <w:szCs w:val="22"/>
              </w:rPr>
            </w:pPr>
            <w:r w:rsidRPr="008E3E70">
              <w:rPr>
                <w:sz w:val="22"/>
                <w:szCs w:val="22"/>
              </w:rPr>
              <w:t xml:space="preserve">БИК 046902758 </w:t>
            </w:r>
          </w:p>
          <w:p w:rsidR="005E0E11" w:rsidRPr="008E3E70" w:rsidRDefault="005E0E11" w:rsidP="008E3E70">
            <w:pPr>
              <w:adjustRightInd/>
              <w:jc w:val="both"/>
              <w:rPr>
                <w:sz w:val="22"/>
                <w:szCs w:val="22"/>
              </w:rPr>
            </w:pPr>
            <w:r w:rsidRPr="008E3E70">
              <w:rPr>
                <w:sz w:val="22"/>
                <w:szCs w:val="22"/>
              </w:rPr>
              <w:t>тел. (3822) 48-47-00, факс (3822) 48-47-77</w:t>
            </w:r>
          </w:p>
          <w:p w:rsidR="005E0E11" w:rsidRPr="008E3E70" w:rsidRDefault="005E0E11" w:rsidP="008E3E70">
            <w:pPr>
              <w:adjustRightInd/>
              <w:jc w:val="both"/>
              <w:rPr>
                <w:sz w:val="22"/>
                <w:szCs w:val="22"/>
              </w:rPr>
            </w:pPr>
          </w:p>
          <w:p w:rsidR="005E0E11" w:rsidRPr="008E3E70" w:rsidRDefault="005E0E11" w:rsidP="008E3E70">
            <w:pPr>
              <w:adjustRightInd/>
              <w:jc w:val="both"/>
              <w:rPr>
                <w:sz w:val="22"/>
                <w:szCs w:val="22"/>
              </w:rPr>
            </w:pPr>
            <w:r w:rsidRPr="008E3E70">
              <w:rPr>
                <w:sz w:val="22"/>
                <w:szCs w:val="22"/>
              </w:rPr>
              <w:t>Генеральный директор</w:t>
            </w:r>
          </w:p>
          <w:p w:rsidR="005E0E11" w:rsidRPr="008E3E70" w:rsidRDefault="005E0E11" w:rsidP="008E3E70">
            <w:pPr>
              <w:adjustRightInd/>
              <w:jc w:val="both"/>
              <w:rPr>
                <w:sz w:val="22"/>
                <w:szCs w:val="22"/>
              </w:rPr>
            </w:pPr>
          </w:p>
          <w:p w:rsidR="005E0E11" w:rsidRPr="008E3E70" w:rsidRDefault="005E0E11" w:rsidP="008E3E70">
            <w:pPr>
              <w:adjustRightInd/>
              <w:jc w:val="both"/>
              <w:rPr>
                <w:sz w:val="22"/>
                <w:szCs w:val="22"/>
              </w:rPr>
            </w:pPr>
            <w:r w:rsidRPr="008E3E70">
              <w:rPr>
                <w:sz w:val="22"/>
                <w:szCs w:val="22"/>
              </w:rPr>
              <w:t xml:space="preserve">_____________________  А.В. Кодин </w:t>
            </w:r>
          </w:p>
          <w:p w:rsidR="005E0E11" w:rsidRPr="008E3E70" w:rsidRDefault="005E0E11" w:rsidP="008E3E70">
            <w:pPr>
              <w:widowControl/>
              <w:autoSpaceDE/>
              <w:autoSpaceDN/>
              <w:adjustRightInd/>
              <w:rPr>
                <w:sz w:val="22"/>
                <w:szCs w:val="22"/>
              </w:rPr>
            </w:pPr>
            <w:r w:rsidRPr="008E3E70">
              <w:rPr>
                <w:sz w:val="22"/>
                <w:szCs w:val="22"/>
              </w:rPr>
              <w:t xml:space="preserve">          </w:t>
            </w:r>
          </w:p>
        </w:tc>
      </w:tr>
    </w:tbl>
    <w:p w:rsidR="00DA3FA5" w:rsidRPr="008E3E70" w:rsidRDefault="00DA3FA5" w:rsidP="008E3E70">
      <w:pPr>
        <w:shd w:val="clear" w:color="auto" w:fill="FFFFFF"/>
        <w:jc w:val="both"/>
        <w:rPr>
          <w:sz w:val="22"/>
          <w:szCs w:val="22"/>
        </w:rPr>
      </w:pPr>
    </w:p>
    <w:p w:rsidR="0030215A" w:rsidRPr="008E3E70" w:rsidRDefault="0030215A" w:rsidP="008E3E70">
      <w:pPr>
        <w:shd w:val="clear" w:color="auto" w:fill="FFFFFF"/>
        <w:jc w:val="both"/>
        <w:rPr>
          <w:sz w:val="22"/>
          <w:szCs w:val="22"/>
        </w:rPr>
      </w:pPr>
    </w:p>
    <w:p w:rsidR="0030215A" w:rsidRPr="00B8360E" w:rsidRDefault="0030215A" w:rsidP="005E0E11">
      <w:pPr>
        <w:shd w:val="clear" w:color="auto" w:fill="FFFFFF"/>
        <w:spacing w:line="269" w:lineRule="exact"/>
        <w:jc w:val="right"/>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401FDE" w:rsidRPr="00B8360E" w:rsidRDefault="00401FDE"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1C4A68" w:rsidRPr="00B8360E" w:rsidRDefault="001C4A68" w:rsidP="005E0E11">
      <w:pPr>
        <w:widowControl/>
        <w:suppressAutoHyphens/>
        <w:autoSpaceDE/>
        <w:autoSpaceDN/>
        <w:adjustRightInd/>
        <w:spacing w:line="100" w:lineRule="atLeast"/>
        <w:jc w:val="right"/>
        <w:rPr>
          <w:kern w:val="2"/>
          <w:lang w:eastAsia="ar-SA"/>
        </w:rPr>
      </w:pPr>
    </w:p>
    <w:p w:rsidR="00B8360E" w:rsidRDefault="00B8360E" w:rsidP="005E0E11">
      <w:pPr>
        <w:widowControl/>
        <w:suppressAutoHyphens/>
        <w:autoSpaceDE/>
        <w:autoSpaceDN/>
        <w:adjustRightInd/>
        <w:spacing w:line="100" w:lineRule="atLeast"/>
        <w:jc w:val="right"/>
        <w:rPr>
          <w:kern w:val="2"/>
          <w:lang w:eastAsia="ar-SA"/>
        </w:rPr>
      </w:pPr>
    </w:p>
    <w:p w:rsidR="00B8360E" w:rsidRDefault="00B8360E" w:rsidP="005E0E11">
      <w:pPr>
        <w:widowControl/>
        <w:suppressAutoHyphens/>
        <w:autoSpaceDE/>
        <w:autoSpaceDN/>
        <w:adjustRightInd/>
        <w:spacing w:line="100" w:lineRule="atLeast"/>
        <w:jc w:val="right"/>
        <w:rPr>
          <w:kern w:val="2"/>
          <w:lang w:eastAsia="ar-SA"/>
        </w:rPr>
        <w:sectPr w:rsidR="00B8360E" w:rsidSect="0086046D">
          <w:headerReference w:type="default" r:id="rId9"/>
          <w:headerReference w:type="first" r:id="rId10"/>
          <w:pgSz w:w="11909" w:h="16834"/>
          <w:pgMar w:top="1134" w:right="567" w:bottom="1134" w:left="1418" w:header="720" w:footer="720" w:gutter="0"/>
          <w:cols w:space="60"/>
          <w:noEndnote/>
          <w:titlePg/>
          <w:docGrid w:linePitch="272"/>
        </w:sectPr>
      </w:pPr>
    </w:p>
    <w:p w:rsidR="00B8360E" w:rsidRDefault="00B8360E" w:rsidP="005E0E11">
      <w:pPr>
        <w:widowControl/>
        <w:suppressAutoHyphens/>
        <w:autoSpaceDE/>
        <w:autoSpaceDN/>
        <w:adjustRightInd/>
        <w:spacing w:line="100" w:lineRule="atLeast"/>
        <w:jc w:val="right"/>
        <w:rPr>
          <w:kern w:val="2"/>
          <w:lang w:eastAsia="ar-SA"/>
        </w:rPr>
      </w:pPr>
    </w:p>
    <w:p w:rsidR="005E0E11" w:rsidRPr="00B8360E" w:rsidRDefault="005E0E11" w:rsidP="005E0E11">
      <w:pPr>
        <w:widowControl/>
        <w:suppressAutoHyphens/>
        <w:autoSpaceDE/>
        <w:autoSpaceDN/>
        <w:adjustRightInd/>
        <w:spacing w:line="100" w:lineRule="atLeast"/>
        <w:jc w:val="right"/>
        <w:rPr>
          <w:kern w:val="2"/>
          <w:lang w:eastAsia="ar-SA"/>
        </w:rPr>
      </w:pPr>
      <w:r w:rsidRPr="00B8360E">
        <w:rPr>
          <w:kern w:val="2"/>
          <w:lang w:eastAsia="ar-SA"/>
        </w:rPr>
        <w:t>Приложение № 1 к Договору</w:t>
      </w:r>
    </w:p>
    <w:p w:rsidR="005E0E11" w:rsidRPr="00B8360E" w:rsidRDefault="005E0E11" w:rsidP="005E0E11">
      <w:pPr>
        <w:suppressAutoHyphens/>
        <w:ind w:left="5040"/>
        <w:jc w:val="right"/>
        <w:rPr>
          <w:kern w:val="2"/>
          <w:lang w:eastAsia="hi-IN" w:bidi="hi-IN"/>
        </w:rPr>
      </w:pPr>
      <w:r w:rsidRPr="00B8360E">
        <w:rPr>
          <w:kern w:val="2"/>
          <w:lang w:eastAsia="hi-IN" w:bidi="hi-IN"/>
        </w:rPr>
        <w:t>№ _____</w:t>
      </w:r>
      <w:r w:rsidR="0086046D">
        <w:rPr>
          <w:kern w:val="2"/>
          <w:lang w:eastAsia="hi-IN" w:bidi="hi-IN"/>
        </w:rPr>
        <w:t>_________________от «__» ___ 20</w:t>
      </w:r>
      <w:r w:rsidR="00AD3A33">
        <w:rPr>
          <w:kern w:val="2"/>
          <w:lang w:eastAsia="hi-IN" w:bidi="hi-IN"/>
        </w:rPr>
        <w:t>17</w:t>
      </w:r>
      <w:r w:rsidRPr="00B8360E">
        <w:rPr>
          <w:kern w:val="2"/>
          <w:lang w:eastAsia="hi-IN" w:bidi="hi-IN"/>
        </w:rPr>
        <w:t xml:space="preserve"> г.</w:t>
      </w:r>
    </w:p>
    <w:p w:rsidR="00DF6222" w:rsidRPr="00B8360E" w:rsidRDefault="00DF6222"/>
    <w:p w:rsidR="005E0E11" w:rsidRPr="006F116E" w:rsidRDefault="006F116E" w:rsidP="006F116E">
      <w:pPr>
        <w:jc w:val="center"/>
        <w:rPr>
          <w:sz w:val="28"/>
          <w:szCs w:val="28"/>
        </w:rPr>
      </w:pPr>
      <w:r w:rsidRPr="006F116E">
        <w:rPr>
          <w:sz w:val="28"/>
          <w:szCs w:val="28"/>
        </w:rPr>
        <w:t>Спецификация.</w:t>
      </w:r>
    </w:p>
    <w:p w:rsidR="005E0E11" w:rsidRPr="00B8360E" w:rsidRDefault="005E0E1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2"/>
        <w:gridCol w:w="1833"/>
        <w:gridCol w:w="1833"/>
        <w:gridCol w:w="1833"/>
        <w:gridCol w:w="1846"/>
        <w:gridCol w:w="1833"/>
        <w:gridCol w:w="1833"/>
        <w:gridCol w:w="1833"/>
      </w:tblGrid>
      <w:tr w:rsidR="00D55782" w:rsidRPr="007B263C" w:rsidTr="000846EF">
        <w:tc>
          <w:tcPr>
            <w:tcW w:w="0" w:type="auto"/>
            <w:vAlign w:val="center"/>
          </w:tcPr>
          <w:p w:rsidR="00D55782" w:rsidRPr="00B8360E" w:rsidRDefault="00D55782" w:rsidP="005E0E11">
            <w:pPr>
              <w:widowControl/>
              <w:tabs>
                <w:tab w:val="left" w:pos="993"/>
              </w:tabs>
              <w:autoSpaceDE/>
              <w:autoSpaceDN/>
              <w:adjustRightInd/>
              <w:spacing w:line="276" w:lineRule="auto"/>
              <w:ind w:firstLine="540"/>
              <w:contextualSpacing/>
              <w:jc w:val="center"/>
              <w:rPr>
                <w:b/>
                <w:color w:val="000000"/>
              </w:rPr>
            </w:pPr>
            <w:r w:rsidRPr="00B8360E">
              <w:rPr>
                <w:b/>
                <w:color w:val="000000"/>
              </w:rPr>
              <w:t>Марка, Модель</w:t>
            </w:r>
          </w:p>
        </w:tc>
        <w:tc>
          <w:tcPr>
            <w:tcW w:w="0" w:type="auto"/>
          </w:tcPr>
          <w:p w:rsidR="00D55782" w:rsidRPr="007B263C" w:rsidRDefault="00D55782" w:rsidP="00E32101">
            <w:pPr>
              <w:widowControl/>
              <w:tabs>
                <w:tab w:val="left" w:pos="993"/>
              </w:tabs>
              <w:autoSpaceDE/>
              <w:autoSpaceDN/>
              <w:adjustRightInd/>
              <w:spacing w:line="276" w:lineRule="auto"/>
              <w:ind w:firstLine="540"/>
              <w:contextualSpacing/>
              <w:jc w:val="center"/>
              <w:rPr>
                <w:color w:val="000000"/>
                <w:sz w:val="18"/>
                <w:szCs w:val="18"/>
              </w:rPr>
            </w:pPr>
            <w:r w:rsidRPr="005F5610">
              <w:rPr>
                <w:b/>
                <w:kern w:val="1"/>
                <w:sz w:val="18"/>
                <w:szCs w:val="18"/>
                <w:lang w:val="en-US" w:eastAsia="ar-SA"/>
              </w:rPr>
              <w:t>LADA</w:t>
            </w:r>
            <w:r w:rsidRPr="007B263C">
              <w:rPr>
                <w:b/>
                <w:kern w:val="1"/>
                <w:sz w:val="18"/>
                <w:szCs w:val="18"/>
                <w:lang w:eastAsia="ar-SA"/>
              </w:rPr>
              <w:t xml:space="preserve"> </w:t>
            </w:r>
            <w:proofErr w:type="gramStart"/>
            <w:r>
              <w:rPr>
                <w:b/>
                <w:kern w:val="1"/>
                <w:sz w:val="18"/>
                <w:szCs w:val="18"/>
                <w:lang w:eastAsia="ar-SA"/>
              </w:rPr>
              <w:t xml:space="preserve">2131 </w:t>
            </w:r>
            <w:r w:rsidRPr="007B263C">
              <w:rPr>
                <w:b/>
                <w:kern w:val="1"/>
                <w:sz w:val="18"/>
                <w:szCs w:val="18"/>
                <w:lang w:eastAsia="ar-SA"/>
              </w:rPr>
              <w:t xml:space="preserve"> 1,</w:t>
            </w:r>
            <w:r>
              <w:rPr>
                <w:b/>
                <w:kern w:val="1"/>
                <w:sz w:val="18"/>
                <w:szCs w:val="18"/>
                <w:lang w:eastAsia="ar-SA"/>
              </w:rPr>
              <w:t>7</w:t>
            </w:r>
            <w:r w:rsidRPr="005F5610">
              <w:rPr>
                <w:b/>
                <w:kern w:val="1"/>
                <w:sz w:val="18"/>
                <w:szCs w:val="18"/>
                <w:lang w:eastAsia="ar-SA"/>
              </w:rPr>
              <w:t>л</w:t>
            </w:r>
            <w:proofErr w:type="gramEnd"/>
            <w:r w:rsidRPr="007B263C">
              <w:rPr>
                <w:b/>
                <w:kern w:val="1"/>
                <w:sz w:val="18"/>
                <w:szCs w:val="18"/>
                <w:lang w:eastAsia="ar-SA"/>
              </w:rPr>
              <w:t xml:space="preserve"> </w:t>
            </w:r>
            <w:r>
              <w:rPr>
                <w:b/>
                <w:kern w:val="1"/>
                <w:sz w:val="18"/>
                <w:szCs w:val="18"/>
                <w:lang w:eastAsia="ar-SA"/>
              </w:rPr>
              <w:t xml:space="preserve"> 8-кл. </w:t>
            </w:r>
            <w:r w:rsidRPr="007B263C">
              <w:rPr>
                <w:b/>
                <w:kern w:val="1"/>
                <w:sz w:val="18"/>
                <w:szCs w:val="18"/>
                <w:lang w:eastAsia="ar-SA"/>
              </w:rPr>
              <w:t>(</w:t>
            </w:r>
            <w:r>
              <w:rPr>
                <w:b/>
                <w:kern w:val="1"/>
                <w:sz w:val="18"/>
                <w:szCs w:val="18"/>
                <w:lang w:eastAsia="ar-SA"/>
              </w:rPr>
              <w:t>83</w:t>
            </w:r>
            <w:r w:rsidRPr="007B263C">
              <w:rPr>
                <w:b/>
                <w:kern w:val="1"/>
                <w:sz w:val="18"/>
                <w:szCs w:val="18"/>
                <w:lang w:eastAsia="ar-SA"/>
              </w:rPr>
              <w:t xml:space="preserve"> </w:t>
            </w:r>
            <w:proofErr w:type="spellStart"/>
            <w:r w:rsidRPr="005F5610">
              <w:rPr>
                <w:b/>
                <w:kern w:val="1"/>
                <w:sz w:val="18"/>
                <w:szCs w:val="18"/>
                <w:lang w:eastAsia="ar-SA"/>
              </w:rPr>
              <w:t>л</w:t>
            </w:r>
            <w:r w:rsidRPr="007B263C">
              <w:rPr>
                <w:b/>
                <w:kern w:val="1"/>
                <w:sz w:val="18"/>
                <w:szCs w:val="18"/>
                <w:lang w:eastAsia="ar-SA"/>
              </w:rPr>
              <w:t>.</w:t>
            </w:r>
            <w:r w:rsidRPr="005F5610">
              <w:rPr>
                <w:b/>
                <w:kern w:val="1"/>
                <w:sz w:val="18"/>
                <w:szCs w:val="18"/>
                <w:lang w:eastAsia="ar-SA"/>
              </w:rPr>
              <w:t>с</w:t>
            </w:r>
            <w:proofErr w:type="spellEnd"/>
            <w:r w:rsidRPr="007B263C">
              <w:rPr>
                <w:b/>
                <w:kern w:val="1"/>
                <w:sz w:val="18"/>
                <w:szCs w:val="18"/>
                <w:lang w:eastAsia="ar-SA"/>
              </w:rPr>
              <w:t xml:space="preserve">.), 5 </w:t>
            </w:r>
            <w:r w:rsidRPr="005F5610">
              <w:rPr>
                <w:b/>
                <w:kern w:val="1"/>
                <w:sz w:val="18"/>
                <w:szCs w:val="18"/>
                <w:lang w:eastAsia="ar-SA"/>
              </w:rPr>
              <w:t>МТ</w:t>
            </w:r>
            <w:r>
              <w:rPr>
                <w:b/>
                <w:kern w:val="1"/>
                <w:sz w:val="18"/>
                <w:szCs w:val="18"/>
                <w:lang w:eastAsia="ar-SA"/>
              </w:rPr>
              <w:t>, стандарт</w:t>
            </w:r>
          </w:p>
        </w:tc>
        <w:tc>
          <w:tcPr>
            <w:tcW w:w="0" w:type="auto"/>
          </w:tcPr>
          <w:p w:rsidR="00D55782" w:rsidRDefault="00D55782">
            <w:r w:rsidRPr="000818AE">
              <w:rPr>
                <w:b/>
                <w:kern w:val="1"/>
                <w:sz w:val="18"/>
                <w:szCs w:val="18"/>
                <w:lang w:val="en-US" w:eastAsia="ar-SA"/>
              </w:rPr>
              <w:t>LADA</w:t>
            </w:r>
            <w:r w:rsidRPr="000818AE">
              <w:rPr>
                <w:b/>
                <w:kern w:val="1"/>
                <w:sz w:val="18"/>
                <w:szCs w:val="18"/>
                <w:lang w:eastAsia="ar-SA"/>
              </w:rPr>
              <w:t xml:space="preserve"> </w:t>
            </w:r>
            <w:proofErr w:type="gramStart"/>
            <w:r w:rsidRPr="000818AE">
              <w:rPr>
                <w:b/>
                <w:kern w:val="1"/>
                <w:sz w:val="18"/>
                <w:szCs w:val="18"/>
                <w:lang w:eastAsia="ar-SA"/>
              </w:rPr>
              <w:t>2131  1,7л</w:t>
            </w:r>
            <w:proofErr w:type="gramEnd"/>
            <w:r w:rsidRPr="000818AE">
              <w:rPr>
                <w:b/>
                <w:kern w:val="1"/>
                <w:sz w:val="18"/>
                <w:szCs w:val="18"/>
                <w:lang w:eastAsia="ar-SA"/>
              </w:rPr>
              <w:t xml:space="preserve">  8-кл. (83 </w:t>
            </w:r>
            <w:proofErr w:type="spellStart"/>
            <w:r w:rsidRPr="000818AE">
              <w:rPr>
                <w:b/>
                <w:kern w:val="1"/>
                <w:sz w:val="18"/>
                <w:szCs w:val="18"/>
                <w:lang w:eastAsia="ar-SA"/>
              </w:rPr>
              <w:t>л.с</w:t>
            </w:r>
            <w:proofErr w:type="spellEnd"/>
            <w:r w:rsidRPr="000818AE">
              <w:rPr>
                <w:b/>
                <w:kern w:val="1"/>
                <w:sz w:val="18"/>
                <w:szCs w:val="18"/>
                <w:lang w:eastAsia="ar-SA"/>
              </w:rPr>
              <w:t>.), 5 МТ, стандарт</w:t>
            </w:r>
          </w:p>
        </w:tc>
        <w:tc>
          <w:tcPr>
            <w:tcW w:w="0" w:type="auto"/>
          </w:tcPr>
          <w:p w:rsidR="00D55782" w:rsidRDefault="00D55782">
            <w:r w:rsidRPr="000818AE">
              <w:rPr>
                <w:b/>
                <w:kern w:val="1"/>
                <w:sz w:val="18"/>
                <w:szCs w:val="18"/>
                <w:lang w:val="en-US" w:eastAsia="ar-SA"/>
              </w:rPr>
              <w:t>LADA</w:t>
            </w:r>
            <w:r w:rsidRPr="000818AE">
              <w:rPr>
                <w:b/>
                <w:kern w:val="1"/>
                <w:sz w:val="18"/>
                <w:szCs w:val="18"/>
                <w:lang w:eastAsia="ar-SA"/>
              </w:rPr>
              <w:t xml:space="preserve"> </w:t>
            </w:r>
            <w:proofErr w:type="gramStart"/>
            <w:r w:rsidRPr="000818AE">
              <w:rPr>
                <w:b/>
                <w:kern w:val="1"/>
                <w:sz w:val="18"/>
                <w:szCs w:val="18"/>
                <w:lang w:eastAsia="ar-SA"/>
              </w:rPr>
              <w:t>2131  1,7л</w:t>
            </w:r>
            <w:proofErr w:type="gramEnd"/>
            <w:r w:rsidRPr="000818AE">
              <w:rPr>
                <w:b/>
                <w:kern w:val="1"/>
                <w:sz w:val="18"/>
                <w:szCs w:val="18"/>
                <w:lang w:eastAsia="ar-SA"/>
              </w:rPr>
              <w:t xml:space="preserve">  8-кл. (83 </w:t>
            </w:r>
            <w:proofErr w:type="spellStart"/>
            <w:r w:rsidRPr="000818AE">
              <w:rPr>
                <w:b/>
                <w:kern w:val="1"/>
                <w:sz w:val="18"/>
                <w:szCs w:val="18"/>
                <w:lang w:eastAsia="ar-SA"/>
              </w:rPr>
              <w:t>л.с</w:t>
            </w:r>
            <w:proofErr w:type="spellEnd"/>
            <w:r w:rsidRPr="000818AE">
              <w:rPr>
                <w:b/>
                <w:kern w:val="1"/>
                <w:sz w:val="18"/>
                <w:szCs w:val="18"/>
                <w:lang w:eastAsia="ar-SA"/>
              </w:rPr>
              <w:t>.), 5 МТ, стандарт</w:t>
            </w:r>
          </w:p>
        </w:tc>
        <w:tc>
          <w:tcPr>
            <w:tcW w:w="0" w:type="auto"/>
          </w:tcPr>
          <w:p w:rsidR="00D55782" w:rsidRDefault="00D55782">
            <w:r w:rsidRPr="000818AE">
              <w:rPr>
                <w:b/>
                <w:kern w:val="1"/>
                <w:sz w:val="18"/>
                <w:szCs w:val="18"/>
                <w:lang w:val="en-US" w:eastAsia="ar-SA"/>
              </w:rPr>
              <w:t>LADA</w:t>
            </w:r>
            <w:r w:rsidRPr="000818AE">
              <w:rPr>
                <w:b/>
                <w:kern w:val="1"/>
                <w:sz w:val="18"/>
                <w:szCs w:val="18"/>
                <w:lang w:eastAsia="ar-SA"/>
              </w:rPr>
              <w:t xml:space="preserve"> </w:t>
            </w:r>
            <w:proofErr w:type="gramStart"/>
            <w:r w:rsidRPr="000818AE">
              <w:rPr>
                <w:b/>
                <w:kern w:val="1"/>
                <w:sz w:val="18"/>
                <w:szCs w:val="18"/>
                <w:lang w:eastAsia="ar-SA"/>
              </w:rPr>
              <w:t>2131  1,7л</w:t>
            </w:r>
            <w:proofErr w:type="gramEnd"/>
            <w:r w:rsidRPr="000818AE">
              <w:rPr>
                <w:b/>
                <w:kern w:val="1"/>
                <w:sz w:val="18"/>
                <w:szCs w:val="18"/>
                <w:lang w:eastAsia="ar-SA"/>
              </w:rPr>
              <w:t xml:space="preserve">  8-кл. (83 </w:t>
            </w:r>
            <w:proofErr w:type="spellStart"/>
            <w:r w:rsidRPr="000818AE">
              <w:rPr>
                <w:b/>
                <w:kern w:val="1"/>
                <w:sz w:val="18"/>
                <w:szCs w:val="18"/>
                <w:lang w:eastAsia="ar-SA"/>
              </w:rPr>
              <w:t>л.с</w:t>
            </w:r>
            <w:proofErr w:type="spellEnd"/>
            <w:r w:rsidRPr="000818AE">
              <w:rPr>
                <w:b/>
                <w:kern w:val="1"/>
                <w:sz w:val="18"/>
                <w:szCs w:val="18"/>
                <w:lang w:eastAsia="ar-SA"/>
              </w:rPr>
              <w:t xml:space="preserve">.), </w:t>
            </w:r>
            <w:r>
              <w:rPr>
                <w:b/>
                <w:kern w:val="1"/>
                <w:sz w:val="18"/>
                <w:szCs w:val="18"/>
                <w:lang w:eastAsia="ar-SA"/>
              </w:rPr>
              <w:t xml:space="preserve"> </w:t>
            </w:r>
            <w:r w:rsidRPr="000818AE">
              <w:rPr>
                <w:b/>
                <w:kern w:val="1"/>
                <w:sz w:val="18"/>
                <w:szCs w:val="18"/>
                <w:lang w:eastAsia="ar-SA"/>
              </w:rPr>
              <w:t>5 МТ, стандарт</w:t>
            </w:r>
          </w:p>
        </w:tc>
        <w:tc>
          <w:tcPr>
            <w:tcW w:w="0" w:type="auto"/>
          </w:tcPr>
          <w:p w:rsidR="00D55782" w:rsidRDefault="00D55782">
            <w:r w:rsidRPr="000818AE">
              <w:rPr>
                <w:b/>
                <w:kern w:val="1"/>
                <w:sz w:val="18"/>
                <w:szCs w:val="18"/>
                <w:lang w:val="en-US" w:eastAsia="ar-SA"/>
              </w:rPr>
              <w:t>LADA</w:t>
            </w:r>
            <w:r w:rsidRPr="000818AE">
              <w:rPr>
                <w:b/>
                <w:kern w:val="1"/>
                <w:sz w:val="18"/>
                <w:szCs w:val="18"/>
                <w:lang w:eastAsia="ar-SA"/>
              </w:rPr>
              <w:t xml:space="preserve"> </w:t>
            </w:r>
            <w:proofErr w:type="gramStart"/>
            <w:r w:rsidRPr="000818AE">
              <w:rPr>
                <w:b/>
                <w:kern w:val="1"/>
                <w:sz w:val="18"/>
                <w:szCs w:val="18"/>
                <w:lang w:eastAsia="ar-SA"/>
              </w:rPr>
              <w:t>2131  1,7л</w:t>
            </w:r>
            <w:proofErr w:type="gramEnd"/>
            <w:r w:rsidRPr="000818AE">
              <w:rPr>
                <w:b/>
                <w:kern w:val="1"/>
                <w:sz w:val="18"/>
                <w:szCs w:val="18"/>
                <w:lang w:eastAsia="ar-SA"/>
              </w:rPr>
              <w:t xml:space="preserve">  8-кл. (83 </w:t>
            </w:r>
            <w:proofErr w:type="spellStart"/>
            <w:r w:rsidRPr="000818AE">
              <w:rPr>
                <w:b/>
                <w:kern w:val="1"/>
                <w:sz w:val="18"/>
                <w:szCs w:val="18"/>
                <w:lang w:eastAsia="ar-SA"/>
              </w:rPr>
              <w:t>л.с</w:t>
            </w:r>
            <w:proofErr w:type="spellEnd"/>
            <w:r w:rsidRPr="000818AE">
              <w:rPr>
                <w:b/>
                <w:kern w:val="1"/>
                <w:sz w:val="18"/>
                <w:szCs w:val="18"/>
                <w:lang w:eastAsia="ar-SA"/>
              </w:rPr>
              <w:t>.), 5 МТ, стандарт</w:t>
            </w:r>
          </w:p>
        </w:tc>
        <w:tc>
          <w:tcPr>
            <w:tcW w:w="0" w:type="auto"/>
          </w:tcPr>
          <w:p w:rsidR="00D55782" w:rsidRDefault="00D55782">
            <w:r w:rsidRPr="000818AE">
              <w:rPr>
                <w:b/>
                <w:kern w:val="1"/>
                <w:sz w:val="18"/>
                <w:szCs w:val="18"/>
                <w:lang w:val="en-US" w:eastAsia="ar-SA"/>
              </w:rPr>
              <w:t>LADA</w:t>
            </w:r>
            <w:r w:rsidRPr="000818AE">
              <w:rPr>
                <w:b/>
                <w:kern w:val="1"/>
                <w:sz w:val="18"/>
                <w:szCs w:val="18"/>
                <w:lang w:eastAsia="ar-SA"/>
              </w:rPr>
              <w:t xml:space="preserve"> </w:t>
            </w:r>
            <w:proofErr w:type="gramStart"/>
            <w:r w:rsidRPr="000818AE">
              <w:rPr>
                <w:b/>
                <w:kern w:val="1"/>
                <w:sz w:val="18"/>
                <w:szCs w:val="18"/>
                <w:lang w:eastAsia="ar-SA"/>
              </w:rPr>
              <w:t>2131  1,7л</w:t>
            </w:r>
            <w:proofErr w:type="gramEnd"/>
            <w:r w:rsidRPr="000818AE">
              <w:rPr>
                <w:b/>
                <w:kern w:val="1"/>
                <w:sz w:val="18"/>
                <w:szCs w:val="18"/>
                <w:lang w:eastAsia="ar-SA"/>
              </w:rPr>
              <w:t xml:space="preserve">  8-кл. (83 </w:t>
            </w:r>
            <w:proofErr w:type="spellStart"/>
            <w:r w:rsidRPr="000818AE">
              <w:rPr>
                <w:b/>
                <w:kern w:val="1"/>
                <w:sz w:val="18"/>
                <w:szCs w:val="18"/>
                <w:lang w:eastAsia="ar-SA"/>
              </w:rPr>
              <w:t>л.с</w:t>
            </w:r>
            <w:proofErr w:type="spellEnd"/>
            <w:r w:rsidRPr="000818AE">
              <w:rPr>
                <w:b/>
                <w:kern w:val="1"/>
                <w:sz w:val="18"/>
                <w:szCs w:val="18"/>
                <w:lang w:eastAsia="ar-SA"/>
              </w:rPr>
              <w:t>.), 5 МТ, стандарт</w:t>
            </w:r>
          </w:p>
        </w:tc>
        <w:tc>
          <w:tcPr>
            <w:tcW w:w="0" w:type="auto"/>
          </w:tcPr>
          <w:p w:rsidR="00D55782" w:rsidRDefault="00D55782">
            <w:r w:rsidRPr="000818AE">
              <w:rPr>
                <w:b/>
                <w:kern w:val="1"/>
                <w:sz w:val="18"/>
                <w:szCs w:val="18"/>
                <w:lang w:val="en-US" w:eastAsia="ar-SA"/>
              </w:rPr>
              <w:t>LADA</w:t>
            </w:r>
            <w:r w:rsidRPr="000818AE">
              <w:rPr>
                <w:b/>
                <w:kern w:val="1"/>
                <w:sz w:val="18"/>
                <w:szCs w:val="18"/>
                <w:lang w:eastAsia="ar-SA"/>
              </w:rPr>
              <w:t xml:space="preserve"> </w:t>
            </w:r>
            <w:proofErr w:type="gramStart"/>
            <w:r w:rsidRPr="000818AE">
              <w:rPr>
                <w:b/>
                <w:kern w:val="1"/>
                <w:sz w:val="18"/>
                <w:szCs w:val="18"/>
                <w:lang w:eastAsia="ar-SA"/>
              </w:rPr>
              <w:t>2131  1,7л</w:t>
            </w:r>
            <w:proofErr w:type="gramEnd"/>
            <w:r w:rsidRPr="000818AE">
              <w:rPr>
                <w:b/>
                <w:kern w:val="1"/>
                <w:sz w:val="18"/>
                <w:szCs w:val="18"/>
                <w:lang w:eastAsia="ar-SA"/>
              </w:rPr>
              <w:t xml:space="preserve">  8-кл. (83 </w:t>
            </w:r>
            <w:proofErr w:type="spellStart"/>
            <w:r w:rsidRPr="000818AE">
              <w:rPr>
                <w:b/>
                <w:kern w:val="1"/>
                <w:sz w:val="18"/>
                <w:szCs w:val="18"/>
                <w:lang w:eastAsia="ar-SA"/>
              </w:rPr>
              <w:t>л.с</w:t>
            </w:r>
            <w:proofErr w:type="spellEnd"/>
            <w:r w:rsidRPr="000818AE">
              <w:rPr>
                <w:b/>
                <w:kern w:val="1"/>
                <w:sz w:val="18"/>
                <w:szCs w:val="18"/>
                <w:lang w:eastAsia="ar-SA"/>
              </w:rPr>
              <w:t>.), 5 МТ, стандарт</w:t>
            </w:r>
          </w:p>
        </w:tc>
      </w:tr>
      <w:tr w:rsidR="00E32101" w:rsidRPr="00B8360E" w:rsidTr="000846EF">
        <w:tc>
          <w:tcPr>
            <w:tcW w:w="0" w:type="auto"/>
            <w:vAlign w:val="bottom"/>
          </w:tcPr>
          <w:p w:rsidR="00E32101" w:rsidRPr="00B8360E" w:rsidRDefault="00E32101" w:rsidP="000846EF">
            <w:pPr>
              <w:widowControl/>
              <w:tabs>
                <w:tab w:val="left" w:pos="-2694"/>
              </w:tabs>
              <w:autoSpaceDE/>
              <w:autoSpaceDN/>
              <w:adjustRightInd/>
              <w:spacing w:line="276" w:lineRule="auto"/>
              <w:contextualSpacing/>
              <w:jc w:val="center"/>
              <w:rPr>
                <w:b/>
                <w:color w:val="000000"/>
              </w:rPr>
            </w:pPr>
            <w:r w:rsidRPr="00B8360E">
              <w:rPr>
                <w:b/>
                <w:color w:val="000000"/>
              </w:rPr>
              <w:t>VIN (идентификационный номер Автомобиля)</w:t>
            </w: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r>
      <w:tr w:rsidR="00E32101" w:rsidRPr="00B8360E" w:rsidTr="000846EF">
        <w:tc>
          <w:tcPr>
            <w:tcW w:w="0" w:type="auto"/>
            <w:vAlign w:val="bottom"/>
          </w:tcPr>
          <w:p w:rsidR="00E32101" w:rsidRPr="00B8360E" w:rsidRDefault="00E32101" w:rsidP="000846EF">
            <w:pPr>
              <w:widowControl/>
              <w:tabs>
                <w:tab w:val="left" w:pos="-2694"/>
              </w:tabs>
              <w:autoSpaceDE/>
              <w:autoSpaceDN/>
              <w:adjustRightInd/>
              <w:spacing w:line="276" w:lineRule="auto"/>
              <w:contextualSpacing/>
              <w:jc w:val="center"/>
              <w:rPr>
                <w:b/>
                <w:color w:val="000000"/>
              </w:rPr>
            </w:pPr>
            <w:r w:rsidRPr="00B8360E">
              <w:rPr>
                <w:b/>
                <w:color w:val="000000"/>
              </w:rPr>
              <w:t>Год выпуска</w:t>
            </w: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r>
      <w:tr w:rsidR="00E32101" w:rsidRPr="00B8360E" w:rsidTr="000846EF">
        <w:tc>
          <w:tcPr>
            <w:tcW w:w="0" w:type="auto"/>
            <w:vAlign w:val="bottom"/>
          </w:tcPr>
          <w:p w:rsidR="00E32101" w:rsidRPr="00B8360E" w:rsidRDefault="00E32101" w:rsidP="000846EF">
            <w:pPr>
              <w:widowControl/>
              <w:tabs>
                <w:tab w:val="left" w:pos="-2694"/>
              </w:tabs>
              <w:autoSpaceDE/>
              <w:autoSpaceDN/>
              <w:adjustRightInd/>
              <w:spacing w:line="276" w:lineRule="auto"/>
              <w:contextualSpacing/>
              <w:jc w:val="center"/>
              <w:rPr>
                <w:b/>
                <w:color w:val="000000"/>
              </w:rPr>
            </w:pPr>
            <w:r w:rsidRPr="00B8360E">
              <w:rPr>
                <w:b/>
                <w:color w:val="000000"/>
              </w:rPr>
              <w:t>Кузов №</w:t>
            </w: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5F5610" w:rsidRDefault="00E32101" w:rsidP="005E0E11">
            <w:pPr>
              <w:widowControl/>
              <w:tabs>
                <w:tab w:val="left" w:pos="993"/>
              </w:tabs>
              <w:autoSpaceDE/>
              <w:autoSpaceDN/>
              <w:adjustRightInd/>
              <w:spacing w:line="276" w:lineRule="auto"/>
              <w:ind w:firstLine="540"/>
              <w:contextualSpacing/>
              <w:jc w:val="both"/>
              <w:rPr>
                <w:color w:val="000000"/>
              </w:rPr>
            </w:pPr>
          </w:p>
        </w:tc>
      </w:tr>
      <w:tr w:rsidR="00E32101" w:rsidRPr="00B8360E" w:rsidTr="000846EF">
        <w:tc>
          <w:tcPr>
            <w:tcW w:w="0" w:type="auto"/>
            <w:vAlign w:val="bottom"/>
          </w:tcPr>
          <w:p w:rsidR="00E32101" w:rsidRPr="00B8360E" w:rsidRDefault="00E32101" w:rsidP="000846EF">
            <w:pPr>
              <w:widowControl/>
              <w:tabs>
                <w:tab w:val="left" w:pos="-2694"/>
              </w:tabs>
              <w:autoSpaceDE/>
              <w:autoSpaceDN/>
              <w:adjustRightInd/>
              <w:spacing w:line="276" w:lineRule="auto"/>
              <w:contextualSpacing/>
              <w:jc w:val="center"/>
              <w:rPr>
                <w:b/>
                <w:color w:val="000000"/>
              </w:rPr>
            </w:pPr>
            <w:r w:rsidRPr="00B8360E">
              <w:rPr>
                <w:b/>
                <w:color w:val="000000"/>
              </w:rPr>
              <w:t>Шасси (рама) №</w:t>
            </w: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r>
      <w:tr w:rsidR="00E32101" w:rsidRPr="00B8360E" w:rsidTr="000846EF">
        <w:tc>
          <w:tcPr>
            <w:tcW w:w="0" w:type="auto"/>
            <w:vAlign w:val="bottom"/>
          </w:tcPr>
          <w:p w:rsidR="00E32101" w:rsidRPr="00B8360E" w:rsidRDefault="00E32101" w:rsidP="000846EF">
            <w:pPr>
              <w:widowControl/>
              <w:tabs>
                <w:tab w:val="left" w:pos="-2694"/>
              </w:tabs>
              <w:autoSpaceDE/>
              <w:autoSpaceDN/>
              <w:adjustRightInd/>
              <w:spacing w:line="276" w:lineRule="auto"/>
              <w:contextualSpacing/>
              <w:jc w:val="center"/>
              <w:rPr>
                <w:b/>
                <w:color w:val="000000"/>
              </w:rPr>
            </w:pPr>
            <w:r w:rsidRPr="00B8360E">
              <w:rPr>
                <w:b/>
                <w:color w:val="000000"/>
              </w:rPr>
              <w:t>Двигатель №</w:t>
            </w:r>
          </w:p>
        </w:tc>
        <w:tc>
          <w:tcPr>
            <w:tcW w:w="0" w:type="auto"/>
          </w:tcPr>
          <w:p w:rsidR="00E32101" w:rsidRPr="007B263C"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7B263C"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7B263C"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7B263C"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7B263C"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7B263C"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7B263C" w:rsidRDefault="00E32101" w:rsidP="005E0E11">
            <w:pPr>
              <w:widowControl/>
              <w:tabs>
                <w:tab w:val="left" w:pos="993"/>
              </w:tabs>
              <w:autoSpaceDE/>
              <w:autoSpaceDN/>
              <w:adjustRightInd/>
              <w:spacing w:line="276" w:lineRule="auto"/>
              <w:ind w:firstLine="540"/>
              <w:contextualSpacing/>
              <w:jc w:val="both"/>
              <w:rPr>
                <w:color w:val="000000"/>
              </w:rPr>
            </w:pPr>
          </w:p>
        </w:tc>
      </w:tr>
      <w:tr w:rsidR="00E32101" w:rsidRPr="00B8360E" w:rsidTr="000846EF">
        <w:tc>
          <w:tcPr>
            <w:tcW w:w="0" w:type="auto"/>
            <w:vAlign w:val="bottom"/>
          </w:tcPr>
          <w:p w:rsidR="00E32101" w:rsidRPr="00B8360E" w:rsidRDefault="00E32101" w:rsidP="000846EF">
            <w:pPr>
              <w:widowControl/>
              <w:tabs>
                <w:tab w:val="left" w:pos="-2694"/>
              </w:tabs>
              <w:autoSpaceDE/>
              <w:autoSpaceDN/>
              <w:adjustRightInd/>
              <w:spacing w:line="276" w:lineRule="auto"/>
              <w:contextualSpacing/>
              <w:jc w:val="center"/>
              <w:rPr>
                <w:b/>
                <w:color w:val="000000"/>
              </w:rPr>
            </w:pPr>
            <w:r w:rsidRPr="00B8360E">
              <w:rPr>
                <w:b/>
                <w:color w:val="000000"/>
              </w:rPr>
              <w:t>Цвет</w:t>
            </w: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r>
      <w:tr w:rsidR="00E32101" w:rsidRPr="00B8360E" w:rsidTr="000846EF">
        <w:tc>
          <w:tcPr>
            <w:tcW w:w="0" w:type="auto"/>
            <w:vAlign w:val="bottom"/>
          </w:tcPr>
          <w:p w:rsidR="00E32101" w:rsidRPr="00B8360E" w:rsidRDefault="00E32101" w:rsidP="000846EF">
            <w:pPr>
              <w:widowControl/>
              <w:tabs>
                <w:tab w:val="left" w:pos="-2694"/>
              </w:tabs>
              <w:autoSpaceDE/>
              <w:autoSpaceDN/>
              <w:adjustRightInd/>
              <w:spacing w:line="276" w:lineRule="auto"/>
              <w:contextualSpacing/>
              <w:jc w:val="center"/>
              <w:rPr>
                <w:b/>
                <w:color w:val="000000"/>
              </w:rPr>
            </w:pPr>
            <w:r w:rsidRPr="00B8360E">
              <w:rPr>
                <w:b/>
                <w:color w:val="000000"/>
              </w:rPr>
              <w:t>Паспорт транспортного средства</w:t>
            </w: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bookmarkStart w:id="0" w:name="_GoBack"/>
            <w:bookmarkEnd w:id="0"/>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r>
      <w:tr w:rsidR="00E32101" w:rsidRPr="00B8360E" w:rsidTr="000846EF">
        <w:tc>
          <w:tcPr>
            <w:tcW w:w="0" w:type="auto"/>
            <w:vAlign w:val="bottom"/>
          </w:tcPr>
          <w:p w:rsidR="00E32101" w:rsidRPr="00B8360E" w:rsidRDefault="00E32101" w:rsidP="000846EF">
            <w:pPr>
              <w:widowControl/>
              <w:tabs>
                <w:tab w:val="left" w:pos="-2694"/>
              </w:tabs>
              <w:autoSpaceDE/>
              <w:autoSpaceDN/>
              <w:adjustRightInd/>
              <w:spacing w:line="276" w:lineRule="auto"/>
              <w:contextualSpacing/>
              <w:jc w:val="center"/>
              <w:rPr>
                <w:b/>
                <w:color w:val="000000"/>
              </w:rPr>
            </w:pPr>
            <w:r w:rsidRPr="00B8360E">
              <w:rPr>
                <w:b/>
                <w:color w:val="000000"/>
              </w:rPr>
              <w:t>Наименование организации, выдавшей паспорт</w:t>
            </w: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r>
      <w:tr w:rsidR="00E32101" w:rsidRPr="00B8360E" w:rsidTr="000846EF">
        <w:tc>
          <w:tcPr>
            <w:tcW w:w="0" w:type="auto"/>
            <w:vAlign w:val="bottom"/>
          </w:tcPr>
          <w:p w:rsidR="00E32101" w:rsidRPr="00B8360E" w:rsidRDefault="00E32101" w:rsidP="000846EF">
            <w:pPr>
              <w:widowControl/>
              <w:tabs>
                <w:tab w:val="left" w:pos="-2694"/>
              </w:tabs>
              <w:autoSpaceDE/>
              <w:autoSpaceDN/>
              <w:adjustRightInd/>
              <w:spacing w:line="276" w:lineRule="auto"/>
              <w:contextualSpacing/>
              <w:jc w:val="center"/>
              <w:rPr>
                <w:b/>
                <w:color w:val="000000"/>
              </w:rPr>
            </w:pPr>
            <w:r w:rsidRPr="00B8360E">
              <w:rPr>
                <w:b/>
                <w:color w:val="000000"/>
              </w:rPr>
              <w:t>Дата выдачи паспорта</w:t>
            </w: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c>
          <w:tcPr>
            <w:tcW w:w="0" w:type="auto"/>
          </w:tcPr>
          <w:p w:rsidR="00E32101" w:rsidRPr="00B8360E" w:rsidRDefault="00E32101" w:rsidP="005E0E11">
            <w:pPr>
              <w:widowControl/>
              <w:tabs>
                <w:tab w:val="left" w:pos="993"/>
              </w:tabs>
              <w:autoSpaceDE/>
              <w:autoSpaceDN/>
              <w:adjustRightInd/>
              <w:spacing w:line="276" w:lineRule="auto"/>
              <w:ind w:firstLine="540"/>
              <w:contextualSpacing/>
              <w:jc w:val="both"/>
              <w:rPr>
                <w:color w:val="000000"/>
              </w:rPr>
            </w:pPr>
          </w:p>
        </w:tc>
      </w:tr>
    </w:tbl>
    <w:p w:rsidR="005E0E11" w:rsidRPr="00B8360E" w:rsidRDefault="005E0E11"/>
    <w:p w:rsidR="00B8360E" w:rsidRPr="005F5610" w:rsidRDefault="00B8360E" w:rsidP="00B8360E">
      <w:pPr>
        <w:jc w:val="both"/>
        <w:rPr>
          <w:b/>
        </w:rPr>
      </w:pPr>
      <w:r w:rsidRPr="005F5610">
        <w:rPr>
          <w:b/>
        </w:rPr>
        <w:t xml:space="preserve">ПОСТАВЩИК </w:t>
      </w:r>
      <w:r>
        <w:t xml:space="preserve">                                                                                                                                                  </w:t>
      </w:r>
      <w:r w:rsidRPr="005F5610">
        <w:rPr>
          <w:b/>
        </w:rPr>
        <w:t>ПОКУПАТЕЛЬ:</w:t>
      </w:r>
    </w:p>
    <w:p w:rsidR="005E0E11" w:rsidRPr="005F5610" w:rsidRDefault="00B8360E" w:rsidP="00B8360E">
      <w:pPr>
        <w:jc w:val="both"/>
        <w:rPr>
          <w:b/>
        </w:rPr>
      </w:pPr>
      <w:r w:rsidRPr="005F5610">
        <w:rPr>
          <w:b/>
        </w:rPr>
        <w:t xml:space="preserve">                                                                                                                                                                         ПАО «</w:t>
      </w:r>
      <w:proofErr w:type="spellStart"/>
      <w:r w:rsidRPr="005F5610">
        <w:rPr>
          <w:b/>
        </w:rPr>
        <w:t>Томскэнергосбыт</w:t>
      </w:r>
      <w:proofErr w:type="spellEnd"/>
      <w:r w:rsidRPr="005F5610">
        <w:rPr>
          <w:b/>
        </w:rPr>
        <w:t xml:space="preserve">»                                                   </w:t>
      </w:r>
    </w:p>
    <w:p w:rsidR="005E0E11" w:rsidRPr="00B8360E" w:rsidRDefault="00B8360E">
      <w:r>
        <w:t xml:space="preserve">                                                        </w:t>
      </w:r>
    </w:p>
    <w:p w:rsidR="005E0E11" w:rsidRPr="00B8360E" w:rsidRDefault="005E0E11"/>
    <w:p w:rsidR="00B8360E" w:rsidRPr="00B8360E" w:rsidRDefault="00B8360E" w:rsidP="005E0E11">
      <w:pPr>
        <w:widowControl/>
        <w:tabs>
          <w:tab w:val="center" w:pos="4677"/>
          <w:tab w:val="right" w:pos="9355"/>
        </w:tabs>
        <w:autoSpaceDE/>
        <w:autoSpaceDN/>
        <w:adjustRightInd/>
        <w:spacing w:before="120"/>
        <w:jc w:val="center"/>
        <w:rPr>
          <w:rFonts w:eastAsia="Calibri"/>
          <w:b/>
          <w:sz w:val="22"/>
        </w:rPr>
      </w:pPr>
      <w:r>
        <w:rPr>
          <w:rFonts w:eastAsia="Calibri"/>
          <w:b/>
          <w:sz w:val="22"/>
        </w:rPr>
        <w:t xml:space="preserve">                                                                                         </w:t>
      </w:r>
      <w:r w:rsidR="005F5610">
        <w:rPr>
          <w:rFonts w:eastAsia="Calibri"/>
          <w:b/>
          <w:sz w:val="22"/>
        </w:rPr>
        <w:t xml:space="preserve">                                _________________________/А.В. Кодин/</w:t>
      </w:r>
    </w:p>
    <w:p w:rsidR="00D55782" w:rsidRDefault="00D55782" w:rsidP="005E0E11">
      <w:pPr>
        <w:widowControl/>
        <w:tabs>
          <w:tab w:val="center" w:pos="4677"/>
          <w:tab w:val="right" w:pos="9355"/>
        </w:tabs>
        <w:autoSpaceDE/>
        <w:autoSpaceDN/>
        <w:adjustRightInd/>
        <w:spacing w:before="120"/>
        <w:jc w:val="center"/>
        <w:rPr>
          <w:rFonts w:eastAsia="Calibri"/>
          <w:b/>
        </w:rPr>
      </w:pPr>
    </w:p>
    <w:p w:rsidR="00D55782" w:rsidRDefault="00D55782" w:rsidP="005E0E11">
      <w:pPr>
        <w:widowControl/>
        <w:tabs>
          <w:tab w:val="center" w:pos="4677"/>
          <w:tab w:val="right" w:pos="9355"/>
        </w:tabs>
        <w:autoSpaceDE/>
        <w:autoSpaceDN/>
        <w:adjustRightInd/>
        <w:spacing w:before="120"/>
        <w:jc w:val="center"/>
        <w:rPr>
          <w:rFonts w:eastAsia="Calibri"/>
          <w:b/>
        </w:rPr>
      </w:pPr>
    </w:p>
    <w:p w:rsidR="00D55782" w:rsidRDefault="00D55782" w:rsidP="005E0E11">
      <w:pPr>
        <w:widowControl/>
        <w:tabs>
          <w:tab w:val="center" w:pos="4677"/>
          <w:tab w:val="right" w:pos="9355"/>
        </w:tabs>
        <w:autoSpaceDE/>
        <w:autoSpaceDN/>
        <w:adjustRightInd/>
        <w:spacing w:before="120"/>
        <w:jc w:val="center"/>
        <w:rPr>
          <w:rFonts w:eastAsia="Calibri"/>
          <w:b/>
        </w:rPr>
      </w:pPr>
    </w:p>
    <w:p w:rsidR="00D55782" w:rsidRDefault="00D55782" w:rsidP="005E0E11">
      <w:pPr>
        <w:widowControl/>
        <w:tabs>
          <w:tab w:val="center" w:pos="4677"/>
          <w:tab w:val="right" w:pos="9355"/>
        </w:tabs>
        <w:autoSpaceDE/>
        <w:autoSpaceDN/>
        <w:adjustRightInd/>
        <w:spacing w:before="120"/>
        <w:jc w:val="center"/>
        <w:rPr>
          <w:rFonts w:eastAsia="Calibri"/>
          <w:b/>
        </w:rPr>
      </w:pPr>
    </w:p>
    <w:p w:rsidR="00D55782" w:rsidRDefault="00D55782" w:rsidP="005E0E11">
      <w:pPr>
        <w:widowControl/>
        <w:tabs>
          <w:tab w:val="center" w:pos="4677"/>
          <w:tab w:val="right" w:pos="9355"/>
        </w:tabs>
        <w:autoSpaceDE/>
        <w:autoSpaceDN/>
        <w:adjustRightInd/>
        <w:spacing w:before="120"/>
        <w:jc w:val="center"/>
        <w:rPr>
          <w:rFonts w:eastAsia="Calibri"/>
          <w:b/>
        </w:rPr>
      </w:pPr>
    </w:p>
    <w:p w:rsidR="00D55782" w:rsidRDefault="00D55782" w:rsidP="005E0E11">
      <w:pPr>
        <w:widowControl/>
        <w:tabs>
          <w:tab w:val="center" w:pos="4677"/>
          <w:tab w:val="right" w:pos="9355"/>
        </w:tabs>
        <w:autoSpaceDE/>
        <w:autoSpaceDN/>
        <w:adjustRightInd/>
        <w:spacing w:before="120"/>
        <w:jc w:val="center"/>
        <w:rPr>
          <w:rFonts w:eastAsia="Calibri"/>
          <w:b/>
        </w:rPr>
      </w:pPr>
    </w:p>
    <w:p w:rsidR="00D55782" w:rsidRDefault="00D55782" w:rsidP="005E0E11">
      <w:pPr>
        <w:widowControl/>
        <w:tabs>
          <w:tab w:val="center" w:pos="4677"/>
          <w:tab w:val="right" w:pos="9355"/>
        </w:tabs>
        <w:autoSpaceDE/>
        <w:autoSpaceDN/>
        <w:adjustRightInd/>
        <w:spacing w:before="120"/>
        <w:jc w:val="center"/>
        <w:rPr>
          <w:rFonts w:eastAsia="Calibri"/>
          <w:b/>
        </w:rPr>
      </w:pPr>
    </w:p>
    <w:p w:rsidR="00D55782" w:rsidRDefault="00D55782" w:rsidP="005E0E11">
      <w:pPr>
        <w:widowControl/>
        <w:tabs>
          <w:tab w:val="center" w:pos="4677"/>
          <w:tab w:val="right" w:pos="9355"/>
        </w:tabs>
        <w:autoSpaceDE/>
        <w:autoSpaceDN/>
        <w:adjustRightInd/>
        <w:spacing w:before="120"/>
        <w:jc w:val="center"/>
        <w:rPr>
          <w:rFonts w:eastAsia="Calibri"/>
          <w:b/>
        </w:rPr>
      </w:pPr>
    </w:p>
    <w:p w:rsidR="005E0E11" w:rsidRPr="00B8360E" w:rsidRDefault="005E0E11" w:rsidP="005E0E11">
      <w:pPr>
        <w:widowControl/>
        <w:tabs>
          <w:tab w:val="center" w:pos="4677"/>
          <w:tab w:val="right" w:pos="9355"/>
        </w:tabs>
        <w:autoSpaceDE/>
        <w:autoSpaceDN/>
        <w:adjustRightInd/>
        <w:spacing w:before="120"/>
        <w:jc w:val="center"/>
        <w:rPr>
          <w:rFonts w:eastAsia="Calibri"/>
          <w:b/>
        </w:rPr>
      </w:pPr>
      <w:r w:rsidRPr="00B8360E">
        <w:rPr>
          <w:rFonts w:eastAsia="Calibri"/>
          <w:b/>
        </w:rPr>
        <w:lastRenderedPageBreak/>
        <w:t>Форма по раскрытию информации в отношении всей цепочки собственников,</w:t>
      </w:r>
    </w:p>
    <w:p w:rsidR="005E0E11" w:rsidRPr="00B8360E" w:rsidRDefault="005E0E11" w:rsidP="005E0E11">
      <w:pPr>
        <w:widowControl/>
        <w:tabs>
          <w:tab w:val="center" w:pos="4677"/>
          <w:tab w:val="right" w:pos="9355"/>
        </w:tabs>
        <w:autoSpaceDE/>
        <w:autoSpaceDN/>
        <w:adjustRightInd/>
        <w:spacing w:before="120"/>
        <w:jc w:val="center"/>
        <w:rPr>
          <w:rFonts w:eastAsia="Calibri"/>
          <w:b/>
        </w:rPr>
      </w:pPr>
      <w:r w:rsidRPr="00B8360E">
        <w:rPr>
          <w:rFonts w:eastAsia="Calibri"/>
          <w:b/>
        </w:rPr>
        <w:t>включая бенефициаров (в том числе, конечных)</w:t>
      </w:r>
    </w:p>
    <w:p w:rsidR="005E0E11" w:rsidRPr="00B8360E" w:rsidRDefault="005E0E11" w:rsidP="005E0E11">
      <w:pPr>
        <w:widowControl/>
        <w:tabs>
          <w:tab w:val="center" w:pos="4677"/>
          <w:tab w:val="right" w:pos="9355"/>
        </w:tabs>
        <w:autoSpaceDE/>
        <w:autoSpaceDN/>
        <w:adjustRightInd/>
        <w:spacing w:before="120"/>
        <w:jc w:val="center"/>
        <w:rPr>
          <w:rFonts w:eastAsia="Calibri"/>
          <w:i/>
        </w:rPr>
      </w:pPr>
      <w:r w:rsidRPr="00B8360E">
        <w:rPr>
          <w:rFonts w:eastAsia="Calibri"/>
          <w:i/>
        </w:rPr>
        <w:t>Организационно-правовая форма (полностью) «Наименование контрагента»</w:t>
      </w:r>
    </w:p>
    <w:p w:rsidR="005E0E11" w:rsidRPr="00B8360E" w:rsidRDefault="005E0E11" w:rsidP="005E0E11">
      <w:pPr>
        <w:widowControl/>
        <w:tabs>
          <w:tab w:val="center" w:pos="4677"/>
          <w:tab w:val="right" w:pos="9355"/>
        </w:tabs>
        <w:autoSpaceDE/>
        <w:autoSpaceDN/>
        <w:adjustRightInd/>
        <w:spacing w:before="120"/>
        <w:jc w:val="right"/>
        <w:rPr>
          <w:rFonts w:eastAsia="Calibri"/>
        </w:rPr>
      </w:pPr>
      <w:r w:rsidRPr="00B8360E">
        <w:rPr>
          <w:rFonts w:eastAsia="Calibri"/>
        </w:rPr>
        <w:t xml:space="preserve">Дата </w:t>
      </w:r>
      <w:r w:rsidRPr="00B8360E">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5E0E11" w:rsidRPr="00B8360E" w:rsidTr="00A852B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 xml:space="preserve">№ </w:t>
            </w:r>
            <w:proofErr w:type="gramStart"/>
            <w:r w:rsidRPr="00B8360E">
              <w:rPr>
                <w:rFonts w:eastAsia="Calibri"/>
                <w:color w:val="000000"/>
              </w:rPr>
              <w:t>п</w:t>
            </w:r>
            <w:proofErr w:type="gramEnd"/>
            <w:r w:rsidRPr="00B8360E">
              <w:rPr>
                <w:rFonts w:eastAsia="Calibri"/>
                <w:color w:val="000000"/>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5E0E11" w:rsidRPr="00B8360E" w:rsidRDefault="005E0E11" w:rsidP="005E0E11">
            <w:pPr>
              <w:widowControl/>
              <w:autoSpaceDE/>
              <w:autoSpaceDN/>
              <w:adjustRightInd/>
              <w:rPr>
                <w:rFonts w:eastAsia="Calibri"/>
              </w:rPr>
            </w:pPr>
            <w:r w:rsidRPr="00B8360E">
              <w:rPr>
                <w:rFonts w:eastAsia="Calibri"/>
              </w:rPr>
              <w:t>Информация в отношении всей цепочки собственников, включая бенефициаров (в том числе конечных)</w:t>
            </w:r>
          </w:p>
        </w:tc>
      </w:tr>
      <w:tr w:rsidR="005E0E11" w:rsidRPr="00B8360E" w:rsidTr="00A852BA">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rPr>
                <w:rFonts w:eastAsia="Calibri"/>
                <w:color w:val="000000"/>
              </w:rPr>
            </w:pPr>
          </w:p>
        </w:tc>
        <w:tc>
          <w:tcPr>
            <w:tcW w:w="886"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ИНН</w:t>
            </w:r>
          </w:p>
        </w:tc>
        <w:tc>
          <w:tcPr>
            <w:tcW w:w="904"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ОГРН</w:t>
            </w:r>
          </w:p>
        </w:tc>
        <w:tc>
          <w:tcPr>
            <w:tcW w:w="1173"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Код ОКВЭД</w:t>
            </w:r>
          </w:p>
        </w:tc>
        <w:tc>
          <w:tcPr>
            <w:tcW w:w="95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w:t>
            </w:r>
          </w:p>
        </w:tc>
        <w:tc>
          <w:tcPr>
            <w:tcW w:w="806"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 xml:space="preserve">ИНН </w:t>
            </w:r>
          </w:p>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ОГРН</w:t>
            </w:r>
          </w:p>
        </w:tc>
        <w:tc>
          <w:tcPr>
            <w:tcW w:w="957"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color w:val="000000"/>
              </w:rPr>
            </w:pPr>
            <w:r w:rsidRPr="00B8360E">
              <w:rPr>
                <w:rFonts w:eastAsia="Calibri"/>
                <w:color w:val="000000"/>
              </w:rPr>
              <w:t>Информация о подтверждающих документах (наименование, номера и т.д.)</w:t>
            </w:r>
          </w:p>
        </w:tc>
      </w:tr>
      <w:tr w:rsidR="005E0E11" w:rsidRPr="00B8360E" w:rsidTr="00A852BA">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w:t>
            </w:r>
          </w:p>
        </w:tc>
        <w:tc>
          <w:tcPr>
            <w:tcW w:w="886"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2</w:t>
            </w:r>
          </w:p>
        </w:tc>
        <w:tc>
          <w:tcPr>
            <w:tcW w:w="904"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3</w:t>
            </w:r>
          </w:p>
        </w:tc>
        <w:tc>
          <w:tcPr>
            <w:tcW w:w="1173"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4</w:t>
            </w:r>
          </w:p>
        </w:tc>
        <w:tc>
          <w:tcPr>
            <w:tcW w:w="103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5</w:t>
            </w:r>
          </w:p>
        </w:tc>
        <w:tc>
          <w:tcPr>
            <w:tcW w:w="95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6</w:t>
            </w:r>
          </w:p>
        </w:tc>
        <w:tc>
          <w:tcPr>
            <w:tcW w:w="124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7</w:t>
            </w:r>
          </w:p>
        </w:tc>
        <w:tc>
          <w:tcPr>
            <w:tcW w:w="567"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8</w:t>
            </w:r>
          </w:p>
        </w:tc>
        <w:tc>
          <w:tcPr>
            <w:tcW w:w="806"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9</w:t>
            </w:r>
          </w:p>
        </w:tc>
        <w:tc>
          <w:tcPr>
            <w:tcW w:w="753"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10</w:t>
            </w:r>
          </w:p>
        </w:tc>
        <w:tc>
          <w:tcPr>
            <w:tcW w:w="957"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11</w:t>
            </w:r>
          </w:p>
        </w:tc>
        <w:tc>
          <w:tcPr>
            <w:tcW w:w="740"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12</w:t>
            </w:r>
          </w:p>
        </w:tc>
        <w:tc>
          <w:tcPr>
            <w:tcW w:w="1420"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13</w:t>
            </w:r>
          </w:p>
        </w:tc>
        <w:tc>
          <w:tcPr>
            <w:tcW w:w="1562"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14</w:t>
            </w:r>
          </w:p>
        </w:tc>
        <w:tc>
          <w:tcPr>
            <w:tcW w:w="1734" w:type="dxa"/>
            <w:tcBorders>
              <w:top w:val="nil"/>
              <w:left w:val="nil"/>
              <w:bottom w:val="single" w:sz="4" w:space="0" w:color="auto"/>
              <w:right w:val="single" w:sz="4" w:space="0" w:color="auto"/>
            </w:tcBorders>
            <w:shd w:val="clear" w:color="auto" w:fill="BFBFBF"/>
            <w:vAlign w:val="center"/>
          </w:tcPr>
          <w:p w:rsidR="005E0E11" w:rsidRPr="00B8360E" w:rsidRDefault="005E0E11" w:rsidP="005E0E11">
            <w:pPr>
              <w:widowControl/>
              <w:autoSpaceDE/>
              <w:autoSpaceDN/>
              <w:adjustRightInd/>
              <w:jc w:val="center"/>
              <w:rPr>
                <w:rFonts w:eastAsia="Calibri"/>
                <w:i/>
                <w:color w:val="000000"/>
              </w:rPr>
            </w:pPr>
            <w:r w:rsidRPr="00B8360E">
              <w:rPr>
                <w:rFonts w:eastAsia="Calibri"/>
                <w:i/>
                <w:color w:val="000000"/>
              </w:rPr>
              <w:t>15</w:t>
            </w:r>
          </w:p>
        </w:tc>
      </w:tr>
      <w:tr w:rsidR="005E0E11" w:rsidRPr="00B8360E" w:rsidTr="00A852BA">
        <w:trPr>
          <w:trHeight w:val="315"/>
        </w:trPr>
        <w:tc>
          <w:tcPr>
            <w:tcW w:w="582" w:type="dxa"/>
            <w:tcBorders>
              <w:top w:val="nil"/>
              <w:left w:val="single" w:sz="4" w:space="0" w:color="auto"/>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886"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04"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173"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03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5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24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567"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806"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753"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57"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740"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420"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56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734"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r>
      <w:tr w:rsidR="005E0E11" w:rsidRPr="00B8360E" w:rsidTr="00A852BA">
        <w:trPr>
          <w:trHeight w:val="315"/>
        </w:trPr>
        <w:tc>
          <w:tcPr>
            <w:tcW w:w="582" w:type="dxa"/>
            <w:tcBorders>
              <w:top w:val="nil"/>
              <w:left w:val="single" w:sz="4" w:space="0" w:color="auto"/>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886"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04"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173"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03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5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24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567"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806"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753"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957"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740"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420"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562"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c>
          <w:tcPr>
            <w:tcW w:w="1734" w:type="dxa"/>
            <w:tcBorders>
              <w:top w:val="nil"/>
              <w:left w:val="nil"/>
              <w:bottom w:val="single" w:sz="4" w:space="0" w:color="auto"/>
              <w:right w:val="single" w:sz="4" w:space="0" w:color="auto"/>
            </w:tcBorders>
            <w:noWrap/>
            <w:vAlign w:val="bottom"/>
          </w:tcPr>
          <w:p w:rsidR="005E0E11" w:rsidRPr="00B8360E" w:rsidRDefault="005E0E11" w:rsidP="005E0E11">
            <w:pPr>
              <w:widowControl/>
              <w:autoSpaceDE/>
              <w:autoSpaceDN/>
              <w:adjustRightInd/>
              <w:rPr>
                <w:rFonts w:eastAsia="Calibri"/>
                <w:color w:val="000000"/>
              </w:rPr>
            </w:pPr>
            <w:r w:rsidRPr="00B8360E">
              <w:rPr>
                <w:rFonts w:eastAsia="Calibri"/>
                <w:color w:val="000000"/>
              </w:rPr>
              <w:t> </w:t>
            </w:r>
          </w:p>
        </w:tc>
      </w:tr>
    </w:tbl>
    <w:p w:rsidR="005E0E11" w:rsidRPr="00B8360E" w:rsidRDefault="005E0E11" w:rsidP="005E0E11">
      <w:pPr>
        <w:widowControl/>
        <w:tabs>
          <w:tab w:val="num" w:pos="1789"/>
          <w:tab w:val="center" w:pos="4677"/>
          <w:tab w:val="right" w:pos="9355"/>
        </w:tabs>
        <w:autoSpaceDE/>
        <w:autoSpaceDN/>
        <w:adjustRightInd/>
        <w:spacing w:after="200" w:line="276" w:lineRule="auto"/>
        <w:jc w:val="both"/>
        <w:rPr>
          <w:rFonts w:eastAsia="Calibri"/>
        </w:rPr>
      </w:pPr>
    </w:p>
    <w:p w:rsidR="005E0E11" w:rsidRPr="00B8360E" w:rsidRDefault="005E0E11" w:rsidP="005E0E11">
      <w:pPr>
        <w:widowControl/>
        <w:tabs>
          <w:tab w:val="num" w:pos="1789"/>
          <w:tab w:val="center" w:pos="4677"/>
          <w:tab w:val="right" w:pos="9355"/>
        </w:tabs>
        <w:autoSpaceDE/>
        <w:autoSpaceDN/>
        <w:adjustRightInd/>
        <w:spacing w:after="200" w:line="276" w:lineRule="auto"/>
        <w:ind w:left="1080"/>
        <w:jc w:val="both"/>
        <w:rPr>
          <w:rFonts w:eastAsia="Calibri"/>
        </w:rPr>
      </w:pPr>
    </w:p>
    <w:p w:rsidR="005E0E11" w:rsidRPr="00B8360E" w:rsidRDefault="005E0E11" w:rsidP="005E0E11">
      <w:pPr>
        <w:widowControl/>
        <w:numPr>
          <w:ilvl w:val="1"/>
          <w:numId w:val="4"/>
        </w:numPr>
        <w:tabs>
          <w:tab w:val="num" w:pos="142"/>
          <w:tab w:val="center" w:pos="4677"/>
          <w:tab w:val="right" w:pos="9355"/>
        </w:tabs>
        <w:autoSpaceDE/>
        <w:autoSpaceDN/>
        <w:adjustRightInd/>
        <w:spacing w:after="200" w:line="276" w:lineRule="auto"/>
        <w:ind w:left="567"/>
        <w:jc w:val="both"/>
        <w:rPr>
          <w:rFonts w:eastAsia="Calibri"/>
        </w:rPr>
      </w:pPr>
      <w:proofErr w:type="gramStart"/>
      <w:r w:rsidRPr="00B8360E">
        <w:rPr>
          <w:rFonts w:eastAsia="Calibri"/>
        </w:rPr>
        <w:t>Контрагент (указать:</w:t>
      </w:r>
      <w:proofErr w:type="gramEnd"/>
      <w:r w:rsidRPr="00B8360E">
        <w:rPr>
          <w:rFonts w:eastAsia="Calibri"/>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B8360E">
        <w:rPr>
          <w:rFonts w:eastAsia="Calibri"/>
        </w:rPr>
        <w:t>Заказчику/иное наименование Общества) являются полными, точными и достоверными.</w:t>
      </w:r>
      <w:proofErr w:type="gramEnd"/>
    </w:p>
    <w:p w:rsidR="005E0E11" w:rsidRPr="00B8360E" w:rsidRDefault="005E0E11" w:rsidP="005E0E11">
      <w:pPr>
        <w:widowControl/>
        <w:numPr>
          <w:ilvl w:val="1"/>
          <w:numId w:val="4"/>
        </w:numPr>
        <w:tabs>
          <w:tab w:val="num" w:pos="142"/>
          <w:tab w:val="center" w:pos="4677"/>
          <w:tab w:val="right" w:pos="9355"/>
        </w:tabs>
        <w:autoSpaceDE/>
        <w:autoSpaceDN/>
        <w:adjustRightInd/>
        <w:spacing w:after="200" w:line="276" w:lineRule="auto"/>
        <w:ind w:left="567"/>
        <w:jc w:val="both"/>
        <w:rPr>
          <w:rFonts w:eastAsia="Calibri"/>
        </w:rPr>
      </w:pPr>
      <w:proofErr w:type="gramStart"/>
      <w:r w:rsidRPr="00B8360E">
        <w:rPr>
          <w:rFonts w:eastAsia="Calibri"/>
        </w:rPr>
        <w:t>Контрагент (указать:</w:t>
      </w:r>
      <w:proofErr w:type="gramEnd"/>
      <w:r w:rsidRPr="00B8360E">
        <w:rPr>
          <w:rFonts w:eastAsia="Calibri"/>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B8360E">
        <w:rPr>
          <w:rFonts w:eastAsia="Calibri"/>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B8360E">
        <w:rPr>
          <w:rFonts w:eastAsia="Calibri"/>
        </w:rPr>
        <w:t>Росфинмониторингу</w:t>
      </w:r>
      <w:proofErr w:type="spellEnd"/>
      <w:r w:rsidRPr="00B8360E">
        <w:rPr>
          <w:rFonts w:eastAsia="Calibri"/>
        </w:rPr>
        <w:t>, Правительству РФ) и последующую обработку сведений такими органами (далее – Раскрытие).</w:t>
      </w:r>
      <w:proofErr w:type="gramEnd"/>
      <w:r w:rsidRPr="00B8360E">
        <w:rPr>
          <w:rFonts w:eastAsia="Calibri"/>
        </w:rPr>
        <w:t xml:space="preserve"> </w:t>
      </w:r>
      <w:proofErr w:type="gramStart"/>
      <w:r w:rsidRPr="00B8360E">
        <w:rPr>
          <w:rFonts w:eastAsia="Calibri"/>
        </w:rPr>
        <w:t>Контрагент (указать:</w:t>
      </w:r>
      <w:proofErr w:type="gramEnd"/>
      <w:r w:rsidRPr="00B8360E">
        <w:rPr>
          <w:rFonts w:eastAsia="Calibri"/>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B8360E">
        <w:rPr>
          <w:rFonts w:eastAsia="Calibri"/>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5E0E11" w:rsidRPr="00B8360E" w:rsidRDefault="005E0E11" w:rsidP="005E0E11">
      <w:pPr>
        <w:widowControl/>
        <w:autoSpaceDE/>
        <w:autoSpaceDN/>
        <w:adjustRightInd/>
        <w:jc w:val="right"/>
        <w:rPr>
          <w:lang w:eastAsia="en-US"/>
        </w:rPr>
      </w:pPr>
      <w:r w:rsidRPr="00B8360E">
        <w:rPr>
          <w:lang w:eastAsia="en-US"/>
        </w:rPr>
        <w:t>Подпись уполномоченного лица</w:t>
      </w:r>
    </w:p>
    <w:p w:rsidR="005E0E11" w:rsidRPr="00B8360E" w:rsidRDefault="005E0E11" w:rsidP="005E0E11">
      <w:pPr>
        <w:widowControl/>
        <w:autoSpaceDE/>
        <w:autoSpaceDN/>
        <w:adjustRightInd/>
        <w:jc w:val="right"/>
        <w:rPr>
          <w:lang w:eastAsia="en-US"/>
        </w:rPr>
      </w:pPr>
      <w:r w:rsidRPr="00B8360E">
        <w:rPr>
          <w:lang w:eastAsia="en-US"/>
        </w:rPr>
        <w:t>печать</w:t>
      </w:r>
    </w:p>
    <w:p w:rsidR="005E0E11" w:rsidRPr="00B8360E" w:rsidRDefault="005E0E11">
      <w:pPr>
        <w:sectPr w:rsidR="005E0E11" w:rsidRPr="00B8360E" w:rsidSect="00E32101">
          <w:pgSz w:w="16834" w:h="11909" w:orient="landscape"/>
          <w:pgMar w:top="805" w:right="680" w:bottom="805" w:left="624" w:header="720" w:footer="720" w:gutter="0"/>
          <w:cols w:space="60"/>
          <w:noEndnote/>
          <w:docGrid w:linePitch="272"/>
        </w:sectPr>
      </w:pPr>
    </w:p>
    <w:p w:rsidR="005E0E11" w:rsidRPr="00B8360E" w:rsidRDefault="005E0E11" w:rsidP="005E0E11">
      <w:pPr>
        <w:widowControl/>
        <w:autoSpaceDE/>
        <w:autoSpaceDN/>
        <w:adjustRightInd/>
        <w:spacing w:before="240"/>
        <w:jc w:val="center"/>
        <w:rPr>
          <w:rFonts w:eastAsia="Calibri"/>
          <w:b/>
        </w:rPr>
      </w:pPr>
      <w:r w:rsidRPr="00B8360E">
        <w:rPr>
          <w:rFonts w:eastAsia="Calibri"/>
          <w:b/>
        </w:rPr>
        <w:lastRenderedPageBreak/>
        <w:t>СОГЛАСИЕ НА ОБРАБОТКУ ПЕРСОНАЛЬНЫХ ДАННЫХ</w:t>
      </w:r>
    </w:p>
    <w:p w:rsidR="005E0E11" w:rsidRPr="00B8360E" w:rsidRDefault="005E0E11" w:rsidP="005E0E11">
      <w:pPr>
        <w:widowControl/>
        <w:autoSpaceDE/>
        <w:autoSpaceDN/>
        <w:adjustRightInd/>
        <w:jc w:val="center"/>
        <w:rPr>
          <w:rFonts w:eastAsia="Calibri"/>
          <w:b/>
        </w:rPr>
      </w:pPr>
    </w:p>
    <w:p w:rsidR="005E0E11" w:rsidRPr="00B8360E" w:rsidRDefault="005E0E11" w:rsidP="005E0E11">
      <w:pPr>
        <w:widowControl/>
        <w:autoSpaceDE/>
        <w:autoSpaceDN/>
        <w:adjustRightInd/>
        <w:spacing w:before="120" w:after="120"/>
        <w:ind w:firstLine="851"/>
        <w:jc w:val="both"/>
        <w:rPr>
          <w:rFonts w:eastAsia="Calibri"/>
        </w:rPr>
      </w:pPr>
      <w:proofErr w:type="gramStart"/>
      <w:r w:rsidRPr="00B8360E">
        <w:rPr>
          <w:rFonts w:eastAsia="Calibri"/>
        </w:rPr>
        <w:t xml:space="preserve">Я, </w:t>
      </w:r>
      <w:r w:rsidRPr="00B8360E">
        <w:rPr>
          <w:rFonts w:eastAsia="Calibri"/>
          <w:color w:val="548DD4"/>
        </w:rPr>
        <w:t>[</w:t>
      </w:r>
      <w:r w:rsidRPr="00B8360E">
        <w:rPr>
          <w:rFonts w:eastAsia="Calibri"/>
          <w:i/>
          <w:color w:val="548DD4"/>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8360E">
        <w:rPr>
          <w:rFonts w:eastAsia="Calibri"/>
          <w:color w:val="548DD4"/>
        </w:rPr>
        <w:t>]</w:t>
      </w:r>
      <w:r w:rsidRPr="00B8360E">
        <w:rPr>
          <w:rFonts w:eastAsia="Calibri"/>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5E0E11" w:rsidRPr="00FB5A48" w:rsidRDefault="00FB5A48" w:rsidP="005E0E11">
      <w:pPr>
        <w:widowControl/>
        <w:numPr>
          <w:ilvl w:val="0"/>
          <w:numId w:val="5"/>
        </w:numPr>
        <w:autoSpaceDE/>
        <w:autoSpaceDN/>
        <w:adjustRightInd/>
        <w:spacing w:after="200" w:line="276" w:lineRule="auto"/>
        <w:ind w:left="1418" w:hanging="567"/>
        <w:contextualSpacing/>
        <w:jc w:val="both"/>
        <w:rPr>
          <w:rFonts w:eastAsia="Calibri"/>
          <w:highlight w:val="yellow"/>
          <w:lang w:eastAsia="en-US"/>
        </w:rPr>
      </w:pPr>
      <w:r w:rsidRPr="00FB5A48">
        <w:rPr>
          <w:rFonts w:eastAsia="Calibri"/>
          <w:highlight w:val="yellow"/>
          <w:lang w:eastAsia="en-US"/>
        </w:rPr>
        <w:t>ПАО «</w:t>
      </w:r>
      <w:proofErr w:type="spellStart"/>
      <w:r w:rsidRPr="00FB5A48">
        <w:rPr>
          <w:rFonts w:eastAsia="Calibri"/>
          <w:highlight w:val="yellow"/>
          <w:lang w:eastAsia="en-US"/>
        </w:rPr>
        <w:t>Томскэнергосбыт</w:t>
      </w:r>
      <w:proofErr w:type="spellEnd"/>
      <w:r w:rsidRPr="00FB5A48">
        <w:rPr>
          <w:rFonts w:eastAsia="Calibri"/>
          <w:highlight w:val="yellow"/>
          <w:lang w:eastAsia="en-US"/>
        </w:rPr>
        <w:t xml:space="preserve">» (634034, </w:t>
      </w:r>
      <w:r w:rsidR="005E0E11" w:rsidRPr="00FB5A48">
        <w:rPr>
          <w:rFonts w:eastAsia="Calibri"/>
          <w:highlight w:val="yellow"/>
          <w:lang w:eastAsia="en-US"/>
        </w:rPr>
        <w:t>г. Томск, ул. Котовского, 19</w:t>
      </w:r>
      <w:r w:rsidRPr="00FB5A48">
        <w:rPr>
          <w:rFonts w:eastAsia="Calibri"/>
          <w:highlight w:val="yellow"/>
          <w:lang w:eastAsia="en-US"/>
        </w:rPr>
        <w:t>);</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Публичное акционерное общество «</w:t>
      </w:r>
      <w:proofErr w:type="spellStart"/>
      <w:r w:rsidRPr="00B8360E">
        <w:rPr>
          <w:rFonts w:eastAsia="Calibri"/>
          <w:lang w:eastAsia="en-US"/>
        </w:rPr>
        <w:t>Интер</w:t>
      </w:r>
      <w:proofErr w:type="spellEnd"/>
      <w:r w:rsidRPr="00B8360E">
        <w:rPr>
          <w:rFonts w:eastAsia="Calibri"/>
          <w:lang w:eastAsia="en-US"/>
        </w:rPr>
        <w:t xml:space="preserve"> РАО ЕЭС» (119435, г.</w:t>
      </w:r>
      <w:r w:rsidRPr="00B8360E">
        <w:rPr>
          <w:rFonts w:eastAsia="Calibri"/>
          <w:lang w:val="en-US" w:eastAsia="en-US"/>
        </w:rPr>
        <w:t> </w:t>
      </w:r>
      <w:r w:rsidRPr="00B8360E">
        <w:rPr>
          <w:rFonts w:eastAsia="Calibri"/>
          <w:lang w:eastAsia="en-US"/>
        </w:rPr>
        <w:t>Москва, ул.</w:t>
      </w:r>
      <w:r w:rsidRPr="00B8360E">
        <w:rPr>
          <w:rFonts w:eastAsia="Calibri"/>
          <w:lang w:val="en-US" w:eastAsia="en-US"/>
        </w:rPr>
        <w:t> </w:t>
      </w:r>
      <w:r w:rsidRPr="00B8360E">
        <w:rPr>
          <w:rFonts w:eastAsia="Calibri"/>
          <w:lang w:eastAsia="en-US"/>
        </w:rPr>
        <w:t xml:space="preserve">Большая </w:t>
      </w:r>
      <w:proofErr w:type="spellStart"/>
      <w:r w:rsidRPr="00B8360E">
        <w:rPr>
          <w:rFonts w:eastAsia="Calibri"/>
          <w:lang w:eastAsia="en-US"/>
        </w:rPr>
        <w:t>Пироговская</w:t>
      </w:r>
      <w:proofErr w:type="spellEnd"/>
      <w:r w:rsidRPr="00B8360E">
        <w:rPr>
          <w:rFonts w:eastAsia="Calibri"/>
          <w:lang w:eastAsia="en-US"/>
        </w:rPr>
        <w:t>, д.</w:t>
      </w:r>
      <w:r w:rsidRPr="00B8360E">
        <w:rPr>
          <w:rFonts w:eastAsia="Calibri"/>
          <w:lang w:val="en-US" w:eastAsia="en-US"/>
        </w:rPr>
        <w:t> </w:t>
      </w:r>
      <w:r w:rsidRPr="00B8360E">
        <w:rPr>
          <w:rFonts w:eastAsia="Calibri"/>
          <w:lang w:eastAsia="en-US"/>
        </w:rPr>
        <w:t>27, стр.</w:t>
      </w:r>
      <w:r w:rsidRPr="00B8360E">
        <w:rPr>
          <w:rFonts w:eastAsia="Calibri"/>
          <w:lang w:val="en-US" w:eastAsia="en-US"/>
        </w:rPr>
        <w:t> </w:t>
      </w:r>
      <w:r w:rsidRPr="00B8360E">
        <w:rPr>
          <w:rFonts w:eastAsia="Calibri"/>
          <w:lang w:eastAsia="en-US"/>
        </w:rPr>
        <w:t>2);</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Общество с ограниченной ответственностью «ИНТЕР РАО – Центр управления закупками» (119435, г.</w:t>
      </w:r>
      <w:r w:rsidRPr="00B8360E">
        <w:rPr>
          <w:rFonts w:eastAsia="Calibri"/>
          <w:lang w:val="en-US" w:eastAsia="en-US"/>
        </w:rPr>
        <w:t> </w:t>
      </w:r>
      <w:r w:rsidRPr="00B8360E">
        <w:rPr>
          <w:rFonts w:eastAsia="Calibri"/>
          <w:lang w:eastAsia="en-US"/>
        </w:rPr>
        <w:t>Москва, ул.</w:t>
      </w:r>
      <w:r w:rsidRPr="00B8360E">
        <w:rPr>
          <w:rFonts w:eastAsia="Calibri"/>
          <w:lang w:val="en-US" w:eastAsia="en-US"/>
        </w:rPr>
        <w:t> </w:t>
      </w:r>
      <w:r w:rsidRPr="00B8360E">
        <w:rPr>
          <w:rFonts w:eastAsia="Calibri"/>
          <w:lang w:eastAsia="en-US"/>
        </w:rPr>
        <w:t xml:space="preserve">Большая </w:t>
      </w:r>
      <w:proofErr w:type="spellStart"/>
      <w:r w:rsidRPr="00B8360E">
        <w:rPr>
          <w:rFonts w:eastAsia="Calibri"/>
          <w:lang w:eastAsia="en-US"/>
        </w:rPr>
        <w:t>Пироговская</w:t>
      </w:r>
      <w:proofErr w:type="spellEnd"/>
      <w:r w:rsidRPr="00B8360E">
        <w:rPr>
          <w:rFonts w:eastAsia="Calibri"/>
          <w:lang w:eastAsia="en-US"/>
        </w:rPr>
        <w:t>, д.</w:t>
      </w:r>
      <w:r w:rsidRPr="00B8360E">
        <w:rPr>
          <w:rFonts w:eastAsia="Calibri"/>
          <w:lang w:val="en-US" w:eastAsia="en-US"/>
        </w:rPr>
        <w:t> </w:t>
      </w:r>
      <w:r w:rsidRPr="00B8360E">
        <w:rPr>
          <w:rFonts w:eastAsia="Calibri"/>
          <w:lang w:eastAsia="en-US"/>
        </w:rPr>
        <w:t>27, стр.</w:t>
      </w:r>
      <w:r w:rsidRPr="00B8360E">
        <w:rPr>
          <w:rFonts w:eastAsia="Calibri"/>
          <w:lang w:val="en-US" w:eastAsia="en-US"/>
        </w:rPr>
        <w:t> </w:t>
      </w:r>
      <w:r w:rsidRPr="00B8360E">
        <w:rPr>
          <w:rFonts w:eastAsia="Calibri"/>
          <w:lang w:eastAsia="en-US"/>
        </w:rPr>
        <w:t>3);</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Правительство РФ (103274, г. Москва, Краснопресненская наб., д. 2);</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Министерство энергетики РФ (109074, г.</w:t>
      </w:r>
      <w:r w:rsidRPr="00B8360E">
        <w:rPr>
          <w:rFonts w:eastAsia="Calibri"/>
          <w:lang w:val="en-US" w:eastAsia="en-US"/>
        </w:rPr>
        <w:t> </w:t>
      </w:r>
      <w:r w:rsidRPr="00B8360E">
        <w:rPr>
          <w:rFonts w:eastAsia="Calibri"/>
          <w:lang w:eastAsia="en-US"/>
        </w:rPr>
        <w:t>Москва, Китайгородский проезд, д.</w:t>
      </w:r>
      <w:r w:rsidRPr="00B8360E">
        <w:rPr>
          <w:rFonts w:eastAsia="Calibri"/>
          <w:lang w:val="en-US" w:eastAsia="en-US"/>
        </w:rPr>
        <w:t> </w:t>
      </w:r>
      <w:r w:rsidRPr="00B8360E">
        <w:rPr>
          <w:rFonts w:eastAsia="Calibri"/>
          <w:lang w:eastAsia="en-US"/>
        </w:rPr>
        <w:t>7);</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Федеральная служба по финансовому мониторингу (107450, г. Москва, К-450, ул. Мясницкая, д. 39, стр. 1);</w:t>
      </w:r>
    </w:p>
    <w:p w:rsidR="005E0E11" w:rsidRPr="00B8360E" w:rsidRDefault="005E0E11" w:rsidP="005E0E11">
      <w:pPr>
        <w:widowControl/>
        <w:numPr>
          <w:ilvl w:val="0"/>
          <w:numId w:val="5"/>
        </w:numPr>
        <w:autoSpaceDE/>
        <w:autoSpaceDN/>
        <w:adjustRightInd/>
        <w:spacing w:after="200" w:line="276" w:lineRule="auto"/>
        <w:ind w:left="1418" w:hanging="567"/>
        <w:contextualSpacing/>
        <w:jc w:val="both"/>
        <w:rPr>
          <w:rFonts w:eastAsia="Calibri"/>
          <w:lang w:eastAsia="en-US"/>
        </w:rPr>
      </w:pPr>
      <w:r w:rsidRPr="00B8360E">
        <w:rPr>
          <w:rFonts w:eastAsia="Calibri"/>
          <w:lang w:eastAsia="en-US"/>
        </w:rPr>
        <w:t>Федеральная налоговая служба (127381, г. Москва, ул. </w:t>
      </w:r>
      <w:proofErr w:type="spellStart"/>
      <w:r w:rsidRPr="00B8360E">
        <w:rPr>
          <w:rFonts w:eastAsia="Calibri"/>
          <w:lang w:eastAsia="en-US"/>
        </w:rPr>
        <w:t>Неглинная</w:t>
      </w:r>
      <w:proofErr w:type="spellEnd"/>
      <w:r w:rsidRPr="00B8360E">
        <w:rPr>
          <w:rFonts w:eastAsia="Calibri"/>
          <w:lang w:eastAsia="en-US"/>
        </w:rPr>
        <w:t>, д. 23).</w:t>
      </w:r>
    </w:p>
    <w:p w:rsidR="005E0E11" w:rsidRPr="00B8360E" w:rsidRDefault="005E0E11" w:rsidP="005E0E11">
      <w:pPr>
        <w:widowControl/>
        <w:autoSpaceDE/>
        <w:autoSpaceDN/>
        <w:adjustRightInd/>
        <w:spacing w:before="120" w:after="120"/>
        <w:ind w:firstLine="851"/>
        <w:jc w:val="both"/>
        <w:rPr>
          <w:rFonts w:eastAsia="Calibri"/>
        </w:rPr>
      </w:pPr>
      <w:proofErr w:type="gramStart"/>
      <w:r w:rsidRPr="00B8360E">
        <w:rPr>
          <w:rFonts w:eastAsia="Calibri"/>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8360E">
        <w:rPr>
          <w:rFonts w:eastAsia="Calibri"/>
          <w:color w:val="548DD4"/>
        </w:rPr>
        <w:t xml:space="preserve">[указать: передачу (предоставление доступа) персональных данных компаниям, входящими в </w:t>
      </w:r>
      <w:r w:rsidRPr="00B8360E">
        <w:rPr>
          <w:rFonts w:eastAsia="Calibri"/>
          <w:i/>
          <w:color w:val="548DD4"/>
        </w:rPr>
        <w:t>Группы</w:t>
      </w:r>
      <w:r w:rsidRPr="00B8360E">
        <w:rPr>
          <w:rFonts w:eastAsia="Calibri"/>
          <w:i/>
          <w:color w:val="548DD4"/>
          <w:lang w:val="en-US"/>
        </w:rPr>
        <w:t> </w:t>
      </w:r>
      <w:r w:rsidRPr="00B8360E">
        <w:rPr>
          <w:rFonts w:eastAsia="Calibri"/>
          <w:i/>
          <w:color w:val="548DD4"/>
        </w:rPr>
        <w:t>«</w:t>
      </w:r>
      <w:proofErr w:type="spellStart"/>
      <w:r w:rsidRPr="00B8360E">
        <w:rPr>
          <w:rFonts w:eastAsia="Calibri"/>
          <w:i/>
          <w:color w:val="548DD4"/>
        </w:rPr>
        <w:t>Интер</w:t>
      </w:r>
      <w:proofErr w:type="spellEnd"/>
      <w:r w:rsidRPr="00B8360E">
        <w:rPr>
          <w:rFonts w:eastAsia="Calibri"/>
          <w:i/>
          <w:color w:val="548DD4"/>
        </w:rPr>
        <w:t xml:space="preserve"> РАО»</w:t>
      </w:r>
      <w:r w:rsidRPr="00B8360E">
        <w:rPr>
          <w:rFonts w:eastAsia="Calibri"/>
          <w:color w:val="548DD4"/>
        </w:rPr>
        <w:t xml:space="preserve"> </w:t>
      </w:r>
      <w:r w:rsidRPr="00B8360E">
        <w:rPr>
          <w:rFonts w:eastAsia="Calibri"/>
          <w:i/>
          <w:color w:val="548DD4"/>
        </w:rPr>
        <w:t xml:space="preserve">или </w:t>
      </w:r>
      <w:r w:rsidRPr="00B8360E">
        <w:rPr>
          <w:rFonts w:eastAsia="Calibri"/>
          <w:color w:val="548DD4"/>
        </w:rPr>
        <w:t>исключить данное положение]</w:t>
      </w:r>
      <w:r w:rsidRPr="00B8360E">
        <w:rPr>
          <w:rFonts w:eastAsia="Calibri"/>
        </w:rPr>
        <w:t xml:space="preserve"> извлечение, блокирование, удаление, уничтожение.</w:t>
      </w:r>
      <w:proofErr w:type="gramEnd"/>
    </w:p>
    <w:p w:rsidR="005E0E11" w:rsidRPr="00B8360E" w:rsidRDefault="005E0E11" w:rsidP="005E0E11">
      <w:pPr>
        <w:widowControl/>
        <w:autoSpaceDE/>
        <w:autoSpaceDN/>
        <w:adjustRightInd/>
        <w:spacing w:before="120" w:after="120"/>
        <w:ind w:firstLine="851"/>
        <w:jc w:val="both"/>
        <w:rPr>
          <w:rFonts w:eastAsia="Calibri"/>
        </w:rPr>
      </w:pPr>
      <w:r w:rsidRPr="00B8360E">
        <w:rPr>
          <w:rFonts w:eastAsia="Calibri"/>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B8360E">
        <w:rPr>
          <w:rFonts w:eastAsia="Calibri"/>
          <w:lang w:val="en-US"/>
        </w:rPr>
        <w:t> </w:t>
      </w:r>
      <w:r w:rsidRPr="00B8360E">
        <w:rPr>
          <w:rFonts w:eastAsia="Calibri"/>
        </w:rPr>
        <w:t>2011 года № ВП-П13-9308, от 5 марта 2012 года № ВП-П24-1269.</w:t>
      </w:r>
    </w:p>
    <w:p w:rsidR="005E0E11" w:rsidRPr="00B8360E" w:rsidRDefault="005E0E11" w:rsidP="005E0E11">
      <w:pPr>
        <w:widowControl/>
        <w:autoSpaceDE/>
        <w:autoSpaceDN/>
        <w:adjustRightInd/>
        <w:spacing w:before="120" w:after="120"/>
        <w:ind w:firstLine="851"/>
        <w:jc w:val="both"/>
        <w:rPr>
          <w:rFonts w:eastAsia="Calibri"/>
        </w:rPr>
      </w:pPr>
      <w:r w:rsidRPr="00B8360E">
        <w:rPr>
          <w:rFonts w:eastAsia="Calibri"/>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5E0E11" w:rsidRPr="00B8360E" w:rsidRDefault="005E0E11" w:rsidP="005E0E11">
      <w:pPr>
        <w:widowControl/>
        <w:autoSpaceDE/>
        <w:autoSpaceDN/>
        <w:adjustRightInd/>
        <w:spacing w:before="120" w:after="120"/>
        <w:ind w:firstLine="851"/>
        <w:jc w:val="both"/>
        <w:rPr>
          <w:rFonts w:eastAsia="Calibri"/>
        </w:rPr>
      </w:pPr>
      <w:r w:rsidRPr="00B8360E">
        <w:rPr>
          <w:rFonts w:eastAsia="Calibri"/>
        </w:rPr>
        <w:t>Настоящее согласие на обработку моих персональных данных действует в течение 1</w:t>
      </w:r>
      <w:r w:rsidRPr="00B8360E">
        <w:rPr>
          <w:rFonts w:eastAsia="Calibri"/>
          <w:lang w:val="en-US"/>
        </w:rPr>
        <w:t> </w:t>
      </w:r>
      <w:r w:rsidRPr="00B8360E">
        <w:rPr>
          <w:rFonts w:eastAsia="Calibri"/>
        </w:rPr>
        <w:t>(одного) года или до его отзыва мною путём направления вышеуказанным операторам письменного уведомления по указанным в согласии адресам.</w:t>
      </w:r>
    </w:p>
    <w:p w:rsidR="005E0E11" w:rsidRPr="00B8360E" w:rsidRDefault="005E0E11" w:rsidP="005E0E11">
      <w:pPr>
        <w:widowControl/>
        <w:autoSpaceDE/>
        <w:autoSpaceDN/>
        <w:adjustRightInd/>
        <w:rPr>
          <w:rFonts w:eastAsia="Calibri"/>
        </w:rPr>
      </w:pPr>
    </w:p>
    <w:p w:rsidR="005E0E11" w:rsidRPr="00B8360E" w:rsidRDefault="005E0E11" w:rsidP="005E0E11">
      <w:pPr>
        <w:widowControl/>
        <w:autoSpaceDE/>
        <w:autoSpaceDN/>
        <w:adjustRightInd/>
        <w:rPr>
          <w:rFonts w:eastAsia="Calibri"/>
        </w:rPr>
      </w:pPr>
    </w:p>
    <w:p w:rsidR="005E0E11" w:rsidRPr="00B8360E" w:rsidRDefault="005E0E11" w:rsidP="005E0E11">
      <w:pPr>
        <w:widowControl/>
        <w:autoSpaceDE/>
        <w:autoSpaceDN/>
        <w:adjustRightInd/>
        <w:jc w:val="right"/>
        <w:rPr>
          <w:rFonts w:eastAsia="Calibri"/>
        </w:rPr>
        <w:sectPr w:rsidR="005E0E11" w:rsidRPr="00B8360E" w:rsidSect="0053152B">
          <w:pgSz w:w="11906" w:h="16838"/>
          <w:pgMar w:top="357" w:right="454" w:bottom="720" w:left="680" w:header="709" w:footer="709" w:gutter="0"/>
          <w:cols w:space="708"/>
          <w:docGrid w:linePitch="360"/>
        </w:sectPr>
      </w:pPr>
      <w:proofErr w:type="gramStart"/>
      <w:r w:rsidRPr="00B8360E">
        <w:rPr>
          <w:rFonts w:eastAsia="Calibri"/>
        </w:rPr>
        <w:t>ФИО______________________/___________________</w:t>
      </w:r>
      <w:r w:rsidRPr="00B8360E">
        <w:rPr>
          <w:rFonts w:eastAsia="Calibri"/>
          <w:i/>
        </w:rPr>
        <w:t>(</w:t>
      </w:r>
      <w:proofErr w:type="spellStart"/>
      <w:r w:rsidRPr="00B8360E">
        <w:rPr>
          <w:rFonts w:eastAsia="Calibri"/>
          <w:i/>
        </w:rPr>
        <w:t>подпис</w:t>
      </w:r>
      <w:proofErr w:type="spellEnd"/>
      <w:proofErr w:type="gramEnd"/>
    </w:p>
    <w:p w:rsidR="005E0E11" w:rsidRPr="00B8360E" w:rsidRDefault="005E0E11"/>
    <w:sectPr w:rsidR="005E0E11" w:rsidRPr="00B8360E" w:rsidSect="005E0E11">
      <w:pgSz w:w="11909" w:h="16834"/>
      <w:pgMar w:top="680" w:right="805" w:bottom="624" w:left="805"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488" w:rsidRDefault="00D75488" w:rsidP="005E0E11">
      <w:r>
        <w:separator/>
      </w:r>
    </w:p>
  </w:endnote>
  <w:endnote w:type="continuationSeparator" w:id="0">
    <w:p w:rsidR="00D75488" w:rsidRDefault="00D75488" w:rsidP="005E0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488" w:rsidRDefault="00D75488" w:rsidP="005E0E11">
      <w:r>
        <w:separator/>
      </w:r>
    </w:p>
  </w:footnote>
  <w:footnote w:type="continuationSeparator" w:id="0">
    <w:p w:rsidR="00D75488" w:rsidRDefault="00D75488" w:rsidP="005E0E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149237"/>
      <w:docPartObj>
        <w:docPartGallery w:val="Page Numbers (Top of Page)"/>
        <w:docPartUnique/>
      </w:docPartObj>
    </w:sdtPr>
    <w:sdtEndPr/>
    <w:sdtContent>
      <w:p w:rsidR="0086046D" w:rsidRDefault="0086046D">
        <w:pPr>
          <w:pStyle w:val="af"/>
          <w:jc w:val="center"/>
        </w:pPr>
        <w:r>
          <w:fldChar w:fldCharType="begin"/>
        </w:r>
        <w:r>
          <w:instrText>PAGE   \* MERGEFORMAT</w:instrText>
        </w:r>
        <w:r>
          <w:fldChar w:fldCharType="separate"/>
        </w:r>
        <w:r w:rsidR="006F116E">
          <w:rPr>
            <w:noProof/>
          </w:rPr>
          <w:t>6</w:t>
        </w:r>
        <w:r>
          <w:fldChar w:fldCharType="end"/>
        </w:r>
      </w:p>
    </w:sdtContent>
  </w:sdt>
  <w:p w:rsidR="0086046D" w:rsidRDefault="0086046D">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A33" w:rsidRDefault="00AD3A33">
    <w:pPr>
      <w:pStyle w:val="af"/>
    </w:pPr>
    <w:r>
      <w:t>1</w:t>
    </w:r>
  </w:p>
  <w:p w:rsidR="00AD3A33" w:rsidRDefault="00AD3A33">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D69DA"/>
    <w:multiLevelType w:val="multilevel"/>
    <w:tmpl w:val="1F7C424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79168B5"/>
    <w:multiLevelType w:val="multilevel"/>
    <w:tmpl w:val="7DE2D53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B9C6EC2"/>
    <w:multiLevelType w:val="multilevel"/>
    <w:tmpl w:val="BAC00C8E"/>
    <w:lvl w:ilvl="0">
      <w:start w:val="9"/>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174F49"/>
    <w:multiLevelType w:val="multilevel"/>
    <w:tmpl w:val="B5EE07F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15A"/>
    <w:rsid w:val="000311A9"/>
    <w:rsid w:val="0004172D"/>
    <w:rsid w:val="00041C38"/>
    <w:rsid w:val="00083A73"/>
    <w:rsid w:val="000846EF"/>
    <w:rsid w:val="000C1992"/>
    <w:rsid w:val="000D3907"/>
    <w:rsid w:val="000E442F"/>
    <w:rsid w:val="000F692D"/>
    <w:rsid w:val="00120A86"/>
    <w:rsid w:val="00134815"/>
    <w:rsid w:val="00134C77"/>
    <w:rsid w:val="001C4A68"/>
    <w:rsid w:val="00221E26"/>
    <w:rsid w:val="002725FA"/>
    <w:rsid w:val="002A11F3"/>
    <w:rsid w:val="002D5771"/>
    <w:rsid w:val="002E0385"/>
    <w:rsid w:val="002F4142"/>
    <w:rsid w:val="00300CB2"/>
    <w:rsid w:val="0030215A"/>
    <w:rsid w:val="0032530B"/>
    <w:rsid w:val="00390CEB"/>
    <w:rsid w:val="00396073"/>
    <w:rsid w:val="003A27F8"/>
    <w:rsid w:val="00401FDE"/>
    <w:rsid w:val="0041464C"/>
    <w:rsid w:val="004155CF"/>
    <w:rsid w:val="00480327"/>
    <w:rsid w:val="004967E1"/>
    <w:rsid w:val="004A3A2A"/>
    <w:rsid w:val="004C02AC"/>
    <w:rsid w:val="004F5CAD"/>
    <w:rsid w:val="00573C5F"/>
    <w:rsid w:val="00595A6A"/>
    <w:rsid w:val="005E0E11"/>
    <w:rsid w:val="005F5610"/>
    <w:rsid w:val="00607DFC"/>
    <w:rsid w:val="006A0B1F"/>
    <w:rsid w:val="006F116E"/>
    <w:rsid w:val="007129AE"/>
    <w:rsid w:val="00722E7D"/>
    <w:rsid w:val="007B263C"/>
    <w:rsid w:val="007C4277"/>
    <w:rsid w:val="007E23CE"/>
    <w:rsid w:val="008127E1"/>
    <w:rsid w:val="00822A10"/>
    <w:rsid w:val="0086046D"/>
    <w:rsid w:val="00863703"/>
    <w:rsid w:val="008837F9"/>
    <w:rsid w:val="00884EC3"/>
    <w:rsid w:val="008B1994"/>
    <w:rsid w:val="008D6B62"/>
    <w:rsid w:val="008E3E70"/>
    <w:rsid w:val="00911417"/>
    <w:rsid w:val="00970114"/>
    <w:rsid w:val="00981ABA"/>
    <w:rsid w:val="009A2531"/>
    <w:rsid w:val="009B712F"/>
    <w:rsid w:val="009D03F8"/>
    <w:rsid w:val="009F435D"/>
    <w:rsid w:val="00A2075A"/>
    <w:rsid w:val="00A90CB1"/>
    <w:rsid w:val="00AA0101"/>
    <w:rsid w:val="00AC145F"/>
    <w:rsid w:val="00AD3A33"/>
    <w:rsid w:val="00AF766A"/>
    <w:rsid w:val="00B10B62"/>
    <w:rsid w:val="00B8360E"/>
    <w:rsid w:val="00BA51F7"/>
    <w:rsid w:val="00BB1357"/>
    <w:rsid w:val="00BD6515"/>
    <w:rsid w:val="00C60E5E"/>
    <w:rsid w:val="00C6190B"/>
    <w:rsid w:val="00C77880"/>
    <w:rsid w:val="00CC4127"/>
    <w:rsid w:val="00D12CB8"/>
    <w:rsid w:val="00D20910"/>
    <w:rsid w:val="00D267FA"/>
    <w:rsid w:val="00D42B1F"/>
    <w:rsid w:val="00D55782"/>
    <w:rsid w:val="00D71650"/>
    <w:rsid w:val="00D75488"/>
    <w:rsid w:val="00DA3FA5"/>
    <w:rsid w:val="00DB3C74"/>
    <w:rsid w:val="00DF6222"/>
    <w:rsid w:val="00E1193C"/>
    <w:rsid w:val="00E169FF"/>
    <w:rsid w:val="00E32101"/>
    <w:rsid w:val="00F13C90"/>
    <w:rsid w:val="00F24DA9"/>
    <w:rsid w:val="00F43FC8"/>
    <w:rsid w:val="00F6303A"/>
    <w:rsid w:val="00FB5A48"/>
    <w:rsid w:val="00FC7742"/>
    <w:rsid w:val="00FD615B"/>
    <w:rsid w:val="00FD7B5E"/>
    <w:rsid w:val="00FE2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464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215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3FA5"/>
    <w:pPr>
      <w:ind w:left="720"/>
      <w:contextualSpacing/>
    </w:pPr>
  </w:style>
  <w:style w:type="paragraph" w:styleId="a5">
    <w:name w:val="footnote text"/>
    <w:basedOn w:val="a"/>
    <w:link w:val="a6"/>
    <w:rsid w:val="005E0E11"/>
    <w:pPr>
      <w:widowControl/>
      <w:autoSpaceDE/>
      <w:autoSpaceDN/>
      <w:adjustRightInd/>
    </w:pPr>
  </w:style>
  <w:style w:type="character" w:customStyle="1" w:styleId="a6">
    <w:name w:val="Текст сноски Знак"/>
    <w:basedOn w:val="a0"/>
    <w:link w:val="a5"/>
    <w:rsid w:val="005E0E11"/>
  </w:style>
  <w:style w:type="character" w:styleId="a7">
    <w:name w:val="footnote reference"/>
    <w:aliases w:val="TP Footnote Reference,FC"/>
    <w:rsid w:val="005E0E11"/>
    <w:rPr>
      <w:vertAlign w:val="superscript"/>
    </w:rPr>
  </w:style>
  <w:style w:type="character" w:styleId="a8">
    <w:name w:val="annotation reference"/>
    <w:basedOn w:val="a0"/>
    <w:rsid w:val="004C02AC"/>
    <w:rPr>
      <w:sz w:val="16"/>
      <w:szCs w:val="16"/>
    </w:rPr>
  </w:style>
  <w:style w:type="paragraph" w:styleId="a9">
    <w:name w:val="annotation text"/>
    <w:basedOn w:val="a"/>
    <w:link w:val="aa"/>
    <w:rsid w:val="004C02AC"/>
  </w:style>
  <w:style w:type="character" w:customStyle="1" w:styleId="aa">
    <w:name w:val="Текст примечания Знак"/>
    <w:basedOn w:val="a0"/>
    <w:link w:val="a9"/>
    <w:rsid w:val="004C02AC"/>
  </w:style>
  <w:style w:type="paragraph" w:styleId="ab">
    <w:name w:val="annotation subject"/>
    <w:basedOn w:val="a9"/>
    <w:next w:val="a9"/>
    <w:link w:val="ac"/>
    <w:rsid w:val="004C02AC"/>
    <w:rPr>
      <w:b/>
      <w:bCs/>
    </w:rPr>
  </w:style>
  <w:style w:type="character" w:customStyle="1" w:styleId="ac">
    <w:name w:val="Тема примечания Знак"/>
    <w:basedOn w:val="aa"/>
    <w:link w:val="ab"/>
    <w:rsid w:val="004C02AC"/>
    <w:rPr>
      <w:b/>
      <w:bCs/>
    </w:rPr>
  </w:style>
  <w:style w:type="paragraph" w:styleId="ad">
    <w:name w:val="Balloon Text"/>
    <w:basedOn w:val="a"/>
    <w:link w:val="ae"/>
    <w:rsid w:val="004C02AC"/>
    <w:rPr>
      <w:rFonts w:ascii="Tahoma" w:hAnsi="Tahoma" w:cs="Tahoma"/>
      <w:sz w:val="16"/>
      <w:szCs w:val="16"/>
    </w:rPr>
  </w:style>
  <w:style w:type="character" w:customStyle="1" w:styleId="ae">
    <w:name w:val="Текст выноски Знак"/>
    <w:basedOn w:val="a0"/>
    <w:link w:val="ad"/>
    <w:rsid w:val="004C02AC"/>
    <w:rPr>
      <w:rFonts w:ascii="Tahoma" w:hAnsi="Tahoma" w:cs="Tahoma"/>
      <w:sz w:val="16"/>
      <w:szCs w:val="16"/>
    </w:rPr>
  </w:style>
  <w:style w:type="paragraph" w:styleId="af">
    <w:name w:val="header"/>
    <w:basedOn w:val="a"/>
    <w:link w:val="af0"/>
    <w:uiPriority w:val="99"/>
    <w:rsid w:val="0086046D"/>
    <w:pPr>
      <w:tabs>
        <w:tab w:val="center" w:pos="4677"/>
        <w:tab w:val="right" w:pos="9355"/>
      </w:tabs>
    </w:pPr>
  </w:style>
  <w:style w:type="character" w:customStyle="1" w:styleId="af0">
    <w:name w:val="Верхний колонтитул Знак"/>
    <w:basedOn w:val="a0"/>
    <w:link w:val="af"/>
    <w:uiPriority w:val="99"/>
    <w:rsid w:val="0086046D"/>
  </w:style>
  <w:style w:type="paragraph" w:styleId="af1">
    <w:name w:val="footer"/>
    <w:basedOn w:val="a"/>
    <w:link w:val="af2"/>
    <w:rsid w:val="0086046D"/>
    <w:pPr>
      <w:tabs>
        <w:tab w:val="center" w:pos="4677"/>
        <w:tab w:val="right" w:pos="9355"/>
      </w:tabs>
    </w:pPr>
  </w:style>
  <w:style w:type="character" w:customStyle="1" w:styleId="af2">
    <w:name w:val="Нижний колонтитул Знак"/>
    <w:basedOn w:val="a0"/>
    <w:link w:val="af1"/>
    <w:rsid w:val="008604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464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215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A3FA5"/>
    <w:pPr>
      <w:ind w:left="720"/>
      <w:contextualSpacing/>
    </w:pPr>
  </w:style>
  <w:style w:type="paragraph" w:styleId="a5">
    <w:name w:val="footnote text"/>
    <w:basedOn w:val="a"/>
    <w:link w:val="a6"/>
    <w:rsid w:val="005E0E11"/>
    <w:pPr>
      <w:widowControl/>
      <w:autoSpaceDE/>
      <w:autoSpaceDN/>
      <w:adjustRightInd/>
    </w:pPr>
  </w:style>
  <w:style w:type="character" w:customStyle="1" w:styleId="a6">
    <w:name w:val="Текст сноски Знак"/>
    <w:basedOn w:val="a0"/>
    <w:link w:val="a5"/>
    <w:rsid w:val="005E0E11"/>
  </w:style>
  <w:style w:type="character" w:styleId="a7">
    <w:name w:val="footnote reference"/>
    <w:aliases w:val="TP Footnote Reference,FC"/>
    <w:rsid w:val="005E0E11"/>
    <w:rPr>
      <w:vertAlign w:val="superscript"/>
    </w:rPr>
  </w:style>
  <w:style w:type="character" w:styleId="a8">
    <w:name w:val="annotation reference"/>
    <w:basedOn w:val="a0"/>
    <w:rsid w:val="004C02AC"/>
    <w:rPr>
      <w:sz w:val="16"/>
      <w:szCs w:val="16"/>
    </w:rPr>
  </w:style>
  <w:style w:type="paragraph" w:styleId="a9">
    <w:name w:val="annotation text"/>
    <w:basedOn w:val="a"/>
    <w:link w:val="aa"/>
    <w:rsid w:val="004C02AC"/>
  </w:style>
  <w:style w:type="character" w:customStyle="1" w:styleId="aa">
    <w:name w:val="Текст примечания Знак"/>
    <w:basedOn w:val="a0"/>
    <w:link w:val="a9"/>
    <w:rsid w:val="004C02AC"/>
  </w:style>
  <w:style w:type="paragraph" w:styleId="ab">
    <w:name w:val="annotation subject"/>
    <w:basedOn w:val="a9"/>
    <w:next w:val="a9"/>
    <w:link w:val="ac"/>
    <w:rsid w:val="004C02AC"/>
    <w:rPr>
      <w:b/>
      <w:bCs/>
    </w:rPr>
  </w:style>
  <w:style w:type="character" w:customStyle="1" w:styleId="ac">
    <w:name w:val="Тема примечания Знак"/>
    <w:basedOn w:val="aa"/>
    <w:link w:val="ab"/>
    <w:rsid w:val="004C02AC"/>
    <w:rPr>
      <w:b/>
      <w:bCs/>
    </w:rPr>
  </w:style>
  <w:style w:type="paragraph" w:styleId="ad">
    <w:name w:val="Balloon Text"/>
    <w:basedOn w:val="a"/>
    <w:link w:val="ae"/>
    <w:rsid w:val="004C02AC"/>
    <w:rPr>
      <w:rFonts w:ascii="Tahoma" w:hAnsi="Tahoma" w:cs="Tahoma"/>
      <w:sz w:val="16"/>
      <w:szCs w:val="16"/>
    </w:rPr>
  </w:style>
  <w:style w:type="character" w:customStyle="1" w:styleId="ae">
    <w:name w:val="Текст выноски Знак"/>
    <w:basedOn w:val="a0"/>
    <w:link w:val="ad"/>
    <w:rsid w:val="004C02AC"/>
    <w:rPr>
      <w:rFonts w:ascii="Tahoma" w:hAnsi="Tahoma" w:cs="Tahoma"/>
      <w:sz w:val="16"/>
      <w:szCs w:val="16"/>
    </w:rPr>
  </w:style>
  <w:style w:type="paragraph" w:styleId="af">
    <w:name w:val="header"/>
    <w:basedOn w:val="a"/>
    <w:link w:val="af0"/>
    <w:uiPriority w:val="99"/>
    <w:rsid w:val="0086046D"/>
    <w:pPr>
      <w:tabs>
        <w:tab w:val="center" w:pos="4677"/>
        <w:tab w:val="right" w:pos="9355"/>
      </w:tabs>
    </w:pPr>
  </w:style>
  <w:style w:type="character" w:customStyle="1" w:styleId="af0">
    <w:name w:val="Верхний колонтитул Знак"/>
    <w:basedOn w:val="a0"/>
    <w:link w:val="af"/>
    <w:uiPriority w:val="99"/>
    <w:rsid w:val="0086046D"/>
  </w:style>
  <w:style w:type="paragraph" w:styleId="af1">
    <w:name w:val="footer"/>
    <w:basedOn w:val="a"/>
    <w:link w:val="af2"/>
    <w:rsid w:val="0086046D"/>
    <w:pPr>
      <w:tabs>
        <w:tab w:val="center" w:pos="4677"/>
        <w:tab w:val="right" w:pos="9355"/>
      </w:tabs>
    </w:pPr>
  </w:style>
  <w:style w:type="character" w:customStyle="1" w:styleId="af2">
    <w:name w:val="Нижний колонтитул Знак"/>
    <w:basedOn w:val="a0"/>
    <w:link w:val="af1"/>
    <w:rsid w:val="00860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8C8D3-924A-4B31-918D-6449118C9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3295</Words>
  <Characters>18786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ДОГОВОР № 18/1</vt:lpstr>
    </vt:vector>
  </TitlesOfParts>
  <Company>MoBIL GROUP</Company>
  <LinksUpToDate>false</LinksUpToDate>
  <CharactersWithSpaces>22037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18/1</dc:title>
  <dc:creator>Жаркова</dc:creator>
  <cp:lastModifiedBy>Мадаева Елизавета Муратовна</cp:lastModifiedBy>
  <cp:revision>6</cp:revision>
  <cp:lastPrinted>2017-04-20T00:59:00Z</cp:lastPrinted>
  <dcterms:created xsi:type="dcterms:W3CDTF">2017-10-25T07:59:00Z</dcterms:created>
  <dcterms:modified xsi:type="dcterms:W3CDTF">2017-10-27T03:31:00Z</dcterms:modified>
</cp:coreProperties>
</file>